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BC" w:rsidRPr="009A1EB1" w:rsidRDefault="00E5133E" w:rsidP="002202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A1EB1">
        <w:rPr>
          <w:rFonts w:ascii="Liberation Serif" w:hAnsi="Liberation Serif" w:cs="Times New Roman"/>
          <w:b/>
          <w:bCs/>
          <w:sz w:val="28"/>
          <w:szCs w:val="28"/>
        </w:rPr>
        <w:t xml:space="preserve">Аннотация к </w:t>
      </w:r>
      <w:r w:rsidR="002202BC" w:rsidRPr="009A1EB1">
        <w:rPr>
          <w:rFonts w:ascii="Liberation Serif" w:hAnsi="Liberation Serif" w:cs="Times New Roman"/>
          <w:b/>
          <w:bCs/>
          <w:sz w:val="28"/>
          <w:szCs w:val="28"/>
        </w:rPr>
        <w:t xml:space="preserve">дополнительной общеобразовательной общеразвивающей программе </w:t>
      </w:r>
      <w:r w:rsidR="00A60982">
        <w:rPr>
          <w:rFonts w:ascii="Liberation Serif" w:hAnsi="Liberation Serif" w:cs="Times New Roman"/>
          <w:b/>
          <w:bCs/>
          <w:sz w:val="28"/>
          <w:szCs w:val="28"/>
        </w:rPr>
        <w:t>технической</w:t>
      </w:r>
      <w:bookmarkStart w:id="0" w:name="_GoBack"/>
      <w:bookmarkEnd w:id="0"/>
      <w:r w:rsidR="002202BC" w:rsidRPr="009A1EB1">
        <w:rPr>
          <w:rFonts w:ascii="Liberation Serif" w:hAnsi="Liberation Serif" w:cs="Times New Roman"/>
          <w:b/>
          <w:bCs/>
          <w:sz w:val="28"/>
          <w:szCs w:val="28"/>
        </w:rPr>
        <w:t xml:space="preserve"> направленности</w:t>
      </w:r>
    </w:p>
    <w:p w:rsidR="00E5133E" w:rsidRDefault="00E5133E" w:rsidP="00E5133E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9A1EB1">
        <w:rPr>
          <w:rFonts w:ascii="Liberation Serif" w:hAnsi="Liberation Serif" w:cs="Times New Roman"/>
          <w:b/>
          <w:sz w:val="28"/>
          <w:szCs w:val="28"/>
        </w:rPr>
        <w:t>«</w:t>
      </w:r>
      <w:r w:rsidR="00A60982">
        <w:rPr>
          <w:rFonts w:ascii="Liberation Serif" w:hAnsi="Liberation Serif" w:cs="Times New Roman"/>
          <w:b/>
          <w:sz w:val="28"/>
          <w:szCs w:val="28"/>
        </w:rPr>
        <w:t>Информатика</w:t>
      </w:r>
      <w:r w:rsidRPr="009A1EB1">
        <w:rPr>
          <w:rFonts w:ascii="Liberation Serif" w:hAnsi="Liberation Serif" w:cs="Times New Roman"/>
          <w:b/>
          <w:sz w:val="28"/>
          <w:szCs w:val="28"/>
        </w:rPr>
        <w:t>»</w:t>
      </w:r>
      <w:r w:rsidR="0083118B" w:rsidRPr="009A1EB1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</w:p>
    <w:p w:rsidR="00FE20A4" w:rsidRPr="00852291" w:rsidRDefault="00B04DB6" w:rsidP="00B04DB6">
      <w:pPr>
        <w:shd w:val="clear" w:color="auto" w:fill="FFFFFF"/>
        <w:spacing w:after="0" w:line="240" w:lineRule="auto"/>
        <w:rPr>
          <w:rFonts w:ascii="Liberation Serif" w:hAnsi="Liberation Serif"/>
          <w:color w:val="000000" w:themeColor="text1"/>
          <w:sz w:val="28"/>
          <w:szCs w:val="28"/>
        </w:rPr>
      </w:pPr>
      <w:r w:rsidRPr="00692502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proofErr w:type="gramStart"/>
      <w:r w:rsidRPr="0069250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50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33C"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gramEnd"/>
      <w:r w:rsidRPr="00692502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6098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9250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692502">
        <w:rPr>
          <w:rFonts w:ascii="Times New Roman" w:hAnsi="Times New Roman" w:cs="Times New Roman"/>
          <w:sz w:val="28"/>
          <w:szCs w:val="28"/>
        </w:rPr>
        <w:t xml:space="preserve"> с учетом особенностей их развития.</w:t>
      </w:r>
    </w:p>
    <w:p w:rsidR="00FE20A4" w:rsidRPr="00852291" w:rsidRDefault="00FE20A4" w:rsidP="00B04DB6">
      <w:pPr>
        <w:pStyle w:val="a4"/>
        <w:spacing w:before="0" w:beforeAutospacing="0" w:after="0" w:afterAutospacing="0"/>
        <w:rPr>
          <w:rFonts w:ascii="Liberation Serif" w:hAnsi="Liberation Serif"/>
          <w:color w:val="000000" w:themeColor="text1"/>
          <w:sz w:val="28"/>
          <w:szCs w:val="28"/>
        </w:rPr>
      </w:pPr>
      <w:r w:rsidRPr="00852291">
        <w:rPr>
          <w:rFonts w:ascii="Liberation Serif" w:hAnsi="Liberation Serif"/>
          <w:color w:val="000000" w:themeColor="text1"/>
          <w:sz w:val="28"/>
          <w:szCs w:val="28"/>
        </w:rPr>
        <w:t xml:space="preserve">Срок реализации программы </w:t>
      </w:r>
      <w:r w:rsidR="00A60982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852291">
        <w:rPr>
          <w:rFonts w:ascii="Liberation Serif" w:hAnsi="Liberation Serif"/>
          <w:color w:val="000000" w:themeColor="text1"/>
          <w:sz w:val="28"/>
          <w:szCs w:val="28"/>
        </w:rPr>
        <w:t xml:space="preserve"> год</w:t>
      </w:r>
      <w:r w:rsidR="00A60982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852291">
        <w:rPr>
          <w:rFonts w:ascii="Liberation Serif" w:hAnsi="Liberation Serif"/>
          <w:color w:val="000000" w:themeColor="text1"/>
          <w:sz w:val="28"/>
          <w:szCs w:val="28"/>
        </w:rPr>
        <w:t xml:space="preserve"> (объем 68 часов).</w:t>
      </w:r>
    </w:p>
    <w:p w:rsidR="00852291" w:rsidRPr="00FE20A4" w:rsidRDefault="00FE20A4" w:rsidP="00B04DB6">
      <w:pPr>
        <w:pStyle w:val="a4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852291">
        <w:rPr>
          <w:rFonts w:ascii="Liberation Serif" w:hAnsi="Liberation Serif"/>
          <w:color w:val="000000" w:themeColor="text1"/>
          <w:sz w:val="28"/>
          <w:szCs w:val="28"/>
        </w:rPr>
        <w:t>Занятия проводятся два раз в неделю п</w:t>
      </w:r>
      <w:r w:rsidR="00852291" w:rsidRPr="00852291">
        <w:rPr>
          <w:rFonts w:ascii="Liberation Serif" w:hAnsi="Liberation Serif"/>
          <w:color w:val="000000" w:themeColor="text1"/>
          <w:sz w:val="28"/>
          <w:szCs w:val="28"/>
        </w:rPr>
        <w:t xml:space="preserve">родолжительностью </w:t>
      </w:r>
      <w:r w:rsidR="00B04DB6">
        <w:rPr>
          <w:rFonts w:ascii="Liberation Serif" w:hAnsi="Liberation Serif"/>
          <w:color w:val="000000" w:themeColor="text1"/>
          <w:sz w:val="28"/>
          <w:szCs w:val="28"/>
        </w:rPr>
        <w:t>1час,</w:t>
      </w:r>
      <w:r w:rsidR="00B04DB6" w:rsidRPr="00B04DB6">
        <w:rPr>
          <w:sz w:val="28"/>
          <w:szCs w:val="28"/>
        </w:rPr>
        <w:t xml:space="preserve"> </w:t>
      </w:r>
      <w:r w:rsidR="00B04DB6" w:rsidRPr="00692502">
        <w:rPr>
          <w:sz w:val="28"/>
          <w:szCs w:val="28"/>
        </w:rPr>
        <w:t>с перерывом 10-15 мин</w:t>
      </w:r>
      <w:r w:rsidR="00B04DB6">
        <w:rPr>
          <w:sz w:val="28"/>
          <w:szCs w:val="28"/>
        </w:rPr>
        <w:t>.</w:t>
      </w:r>
    </w:p>
    <w:p w:rsidR="00A60982" w:rsidRPr="009A1EB1" w:rsidRDefault="00FE20A4" w:rsidP="00A60982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color w:val="1C1C1C"/>
          <w:sz w:val="27"/>
          <w:szCs w:val="27"/>
        </w:rPr>
        <w:t xml:space="preserve"> </w:t>
      </w:r>
      <w:r w:rsidR="00A60982">
        <w:rPr>
          <w:sz w:val="28"/>
          <w:szCs w:val="28"/>
        </w:rPr>
        <w:t xml:space="preserve">Дополнительная общеобразовательная (общеразвивающая) программа «Информатика» включает в себя изучение ряда направлений в области конструирования и моделирования, программирования и решения различных технических задач. Программа «Информатика» имеет техническую направленность и рассчитана на 1 год обучения, дает объем технических и естественно-научных компетенций, которыми вполне может овладеть современный школьник, ориентированный на научно-техническое и/или технологическое направление дальнейшего образования и сферу профессиональной деятельности. Программа ориентирована, в первую очередь на ребят,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 на базе конструктора </w:t>
      </w:r>
      <w:proofErr w:type="spellStart"/>
      <w:r w:rsidR="00A60982">
        <w:rPr>
          <w:sz w:val="28"/>
          <w:szCs w:val="28"/>
        </w:rPr>
        <w:t>Arduino</w:t>
      </w:r>
      <w:proofErr w:type="spellEnd"/>
      <w:r w:rsidR="00A60982">
        <w:rPr>
          <w:sz w:val="28"/>
          <w:szCs w:val="28"/>
        </w:rPr>
        <w:t>.</w:t>
      </w:r>
    </w:p>
    <w:p w:rsidR="00A60982" w:rsidRDefault="00A60982" w:rsidP="00A6098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 xml:space="preserve">формирование творческих и научно-технических компетенций, обучающихся в неразрывном единстве с воспитанием коммуникативных качеств и целенаправленности личности через систему практико-ориентированных групповых занятий и самостоятельной деятельности обучающихся по созданию робототехнических устройств, решающих поставленные задачи. </w:t>
      </w:r>
    </w:p>
    <w:p w:rsidR="00A60982" w:rsidRDefault="00A60982" w:rsidP="00A6098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программы </w:t>
      </w:r>
    </w:p>
    <w:p w:rsidR="00A60982" w:rsidRDefault="00A60982" w:rsidP="00A609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Обучающие: </w:t>
      </w:r>
    </w:p>
    <w:p w:rsidR="00A60982" w:rsidRDefault="00A60982" w:rsidP="00A60982">
      <w:pPr>
        <w:pStyle w:val="Default"/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Обучить первоначальным знаниям о конструкции робототехнических устройств; </w:t>
      </w:r>
    </w:p>
    <w:p w:rsidR="00A60982" w:rsidRDefault="00A60982" w:rsidP="00A60982">
      <w:pPr>
        <w:pStyle w:val="Default"/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познакомить учащихся с принципами и методами разработки, конструирования и программирования управляемых электронных устройств на базе вычислительной платформы </w:t>
      </w:r>
      <w:proofErr w:type="spellStart"/>
      <w:r>
        <w:rPr>
          <w:sz w:val="28"/>
          <w:szCs w:val="28"/>
        </w:rPr>
        <w:t>Arduino</w:t>
      </w:r>
      <w:proofErr w:type="spellEnd"/>
      <w:r>
        <w:rPr>
          <w:sz w:val="28"/>
          <w:szCs w:val="28"/>
        </w:rPr>
        <w:t xml:space="preserve">. </w:t>
      </w:r>
    </w:p>
    <w:p w:rsidR="00A60982" w:rsidRDefault="00A60982" w:rsidP="00A60982">
      <w:pPr>
        <w:pStyle w:val="Default"/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развить навыки программирования в современной среде программирования углубить знания, повысить мотивацию к обучению путем практического интегрированного применения знаний, полученных в различных образовательных областях (математика, физика, информатика); </w:t>
      </w:r>
    </w:p>
    <w:p w:rsidR="00A60982" w:rsidRDefault="00A60982" w:rsidP="00A60982">
      <w:pPr>
        <w:pStyle w:val="Default"/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развить интерес к научно-техническому, </w:t>
      </w:r>
      <w:proofErr w:type="spellStart"/>
      <w:r>
        <w:rPr>
          <w:sz w:val="28"/>
          <w:szCs w:val="28"/>
        </w:rPr>
        <w:t>инженерноконструкторскому</w:t>
      </w:r>
      <w:proofErr w:type="spellEnd"/>
      <w:r>
        <w:rPr>
          <w:sz w:val="28"/>
          <w:szCs w:val="28"/>
        </w:rPr>
        <w:t xml:space="preserve"> творчеству, сформировать общенаучные и технологические навыки конструирования и проектирования, развить творческие способности учащихся. </w:t>
      </w:r>
    </w:p>
    <w:p w:rsidR="00A60982" w:rsidRDefault="00A60982" w:rsidP="00A60982">
      <w:pPr>
        <w:pStyle w:val="Default"/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Обучить правилам безопасной работы. </w:t>
      </w:r>
    </w:p>
    <w:p w:rsidR="00A60982" w:rsidRDefault="00A60982" w:rsidP="00A609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Развивающие: </w:t>
      </w:r>
    </w:p>
    <w:p w:rsidR="00A60982" w:rsidRDefault="00A60982" w:rsidP="00A6098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Сформировать и развить креативность, гибкость и самостоятельность мышления на основе игровых образовательных и воспитательных технологий; </w:t>
      </w:r>
    </w:p>
    <w:p w:rsidR="00A60982" w:rsidRDefault="00A60982" w:rsidP="00A60982">
      <w:pPr>
        <w:pStyle w:val="Default"/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Сформировать и развить навыки проектирования и конструирования; </w:t>
      </w:r>
    </w:p>
    <w:p w:rsidR="00A60982" w:rsidRDefault="00A60982" w:rsidP="00A60982">
      <w:pPr>
        <w:pStyle w:val="Default"/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Создать оптимальное мотивационное пространство для детского творчества. Воспитательные: </w:t>
      </w:r>
    </w:p>
    <w:p w:rsidR="00A60982" w:rsidRDefault="00A60982" w:rsidP="00A60982">
      <w:pPr>
        <w:pStyle w:val="Default"/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Развить коммуникативные навыки; </w:t>
      </w:r>
    </w:p>
    <w:p w:rsidR="00A60982" w:rsidRDefault="00A60982" w:rsidP="00A60982">
      <w:pPr>
        <w:pStyle w:val="Default"/>
        <w:numPr>
          <w:ilvl w:val="0"/>
          <w:numId w:val="9"/>
        </w:numPr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Сформировать навыки коллективной работы; </w:t>
      </w:r>
    </w:p>
    <w:p w:rsidR="00AB1B74" w:rsidRPr="009A1EB1" w:rsidRDefault="00A60982" w:rsidP="00A60982">
      <w:pPr>
        <w:pStyle w:val="a8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Воспитать толерантное мышление.</w:t>
      </w:r>
    </w:p>
    <w:sectPr w:rsidR="00AB1B74" w:rsidRPr="009A1EB1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Liberation Serif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F2E"/>
    <w:multiLevelType w:val="multilevel"/>
    <w:tmpl w:val="DAE2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E4C47"/>
    <w:multiLevelType w:val="hybridMultilevel"/>
    <w:tmpl w:val="115A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0ACA"/>
    <w:multiLevelType w:val="multilevel"/>
    <w:tmpl w:val="2508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01EF9"/>
    <w:multiLevelType w:val="multilevel"/>
    <w:tmpl w:val="6456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21C04"/>
    <w:multiLevelType w:val="hybridMultilevel"/>
    <w:tmpl w:val="EDDCAE8A"/>
    <w:lvl w:ilvl="0" w:tplc="DAD8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461A1"/>
    <w:multiLevelType w:val="hybridMultilevel"/>
    <w:tmpl w:val="458A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F07AF1"/>
    <w:multiLevelType w:val="multilevel"/>
    <w:tmpl w:val="A492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F0927"/>
    <w:multiLevelType w:val="hybridMultilevel"/>
    <w:tmpl w:val="8F24C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3E"/>
    <w:rsid w:val="00104B8C"/>
    <w:rsid w:val="00150A63"/>
    <w:rsid w:val="002202BC"/>
    <w:rsid w:val="004466F5"/>
    <w:rsid w:val="004C58EB"/>
    <w:rsid w:val="0073633C"/>
    <w:rsid w:val="007B380E"/>
    <w:rsid w:val="007C053D"/>
    <w:rsid w:val="0083118B"/>
    <w:rsid w:val="00852291"/>
    <w:rsid w:val="00873233"/>
    <w:rsid w:val="009A1EB1"/>
    <w:rsid w:val="00A47F82"/>
    <w:rsid w:val="00A60982"/>
    <w:rsid w:val="00AB1B74"/>
    <w:rsid w:val="00AD6632"/>
    <w:rsid w:val="00B04DB6"/>
    <w:rsid w:val="00C77006"/>
    <w:rsid w:val="00CA38E6"/>
    <w:rsid w:val="00CD0750"/>
    <w:rsid w:val="00DE6E64"/>
    <w:rsid w:val="00E5133E"/>
    <w:rsid w:val="00E71AE3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2B7F"/>
  <w15:docId w15:val="{0B0D22CB-9240-420E-8189-02D7069D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3E"/>
    <w:pPr>
      <w:spacing w:after="180" w:line="274" w:lineRule="auto"/>
    </w:pPr>
    <w:rPr>
      <w:rFonts w:ascii="Calibri" w:eastAsia="Calibri" w:hAnsi="Calibri" w:cs="Calibri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paragraph" w:styleId="a4">
    <w:name w:val="Normal (Web)"/>
    <w:basedOn w:val="a"/>
    <w:uiPriority w:val="99"/>
    <w:unhideWhenUsed/>
    <w:rsid w:val="00E5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5133E"/>
    <w:rPr>
      <w:i/>
      <w:iCs/>
    </w:rPr>
  </w:style>
  <w:style w:type="character" w:customStyle="1" w:styleId="a6">
    <w:name w:val="Абзац списка Знак"/>
    <w:basedOn w:val="a0"/>
    <w:link w:val="a7"/>
    <w:locked/>
    <w:rsid w:val="0083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qFormat/>
    <w:rsid w:val="0083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A1EB1"/>
    <w:pPr>
      <w:spacing w:after="0" w:line="240" w:lineRule="auto"/>
    </w:pPr>
    <w:rPr>
      <w:rFonts w:ascii="Calibri" w:eastAsia="Calibri" w:hAnsi="Calibri" w:cs="Calibri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291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Default">
    <w:name w:val="Default"/>
    <w:rsid w:val="00A6098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Димасик</cp:lastModifiedBy>
  <cp:revision>2</cp:revision>
  <cp:lastPrinted>2021-08-30T06:52:00Z</cp:lastPrinted>
  <dcterms:created xsi:type="dcterms:W3CDTF">2022-11-03T09:15:00Z</dcterms:created>
  <dcterms:modified xsi:type="dcterms:W3CDTF">2022-11-03T09:15:00Z</dcterms:modified>
</cp:coreProperties>
</file>