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FE" w:rsidRDefault="009525FE" w:rsidP="009525FE">
      <w:pPr>
        <w:pStyle w:val="a3"/>
        <w:ind w:left="5954"/>
        <w:jc w:val="both"/>
        <w:rPr>
          <w:rFonts w:ascii="Times New Roman" w:hAnsi="Times New Roman" w:cs="Times New Roman"/>
          <w:b/>
          <w:sz w:val="24"/>
          <w:szCs w:val="24"/>
        </w:rPr>
      </w:pPr>
      <w:r>
        <w:rPr>
          <w:rFonts w:ascii="Times New Roman" w:hAnsi="Times New Roman" w:cs="Times New Roman"/>
          <w:b/>
          <w:sz w:val="24"/>
          <w:szCs w:val="24"/>
        </w:rPr>
        <w:t>Приложение №3.1</w:t>
      </w:r>
    </w:p>
    <w:p w:rsidR="009525FE" w:rsidRDefault="009525FE" w:rsidP="009525FE">
      <w:pPr>
        <w:pStyle w:val="a3"/>
        <w:ind w:left="5954"/>
        <w:jc w:val="both"/>
        <w:rPr>
          <w:rFonts w:ascii="Times New Roman" w:hAnsi="Times New Roman" w:cs="Times New Roman"/>
          <w:b/>
          <w:sz w:val="24"/>
          <w:szCs w:val="24"/>
        </w:rPr>
      </w:pPr>
      <w:r>
        <w:rPr>
          <w:rFonts w:ascii="Times New Roman" w:hAnsi="Times New Roman" w:cs="Times New Roman"/>
          <w:b/>
          <w:sz w:val="24"/>
          <w:szCs w:val="24"/>
        </w:rPr>
        <w:t>к адаптированной образовательной программе</w:t>
      </w:r>
    </w:p>
    <w:p w:rsidR="009525FE" w:rsidRDefault="009525FE" w:rsidP="009525FE">
      <w:pPr>
        <w:pStyle w:val="a3"/>
        <w:ind w:left="5954"/>
        <w:jc w:val="both"/>
        <w:rPr>
          <w:rFonts w:ascii="Times New Roman" w:hAnsi="Times New Roman" w:cs="Times New Roman"/>
          <w:b/>
          <w:sz w:val="24"/>
          <w:szCs w:val="24"/>
        </w:rPr>
      </w:pPr>
      <w:r>
        <w:rPr>
          <w:rFonts w:ascii="Times New Roman" w:hAnsi="Times New Roman" w:cs="Times New Roman"/>
          <w:b/>
          <w:sz w:val="24"/>
          <w:szCs w:val="24"/>
        </w:rPr>
        <w:t xml:space="preserve">общего образования обучающихся с  </w:t>
      </w:r>
    </w:p>
    <w:p w:rsidR="009525FE" w:rsidRDefault="009525FE" w:rsidP="009525FE">
      <w:pPr>
        <w:pStyle w:val="a3"/>
        <w:ind w:left="5954"/>
        <w:jc w:val="both"/>
        <w:rPr>
          <w:rFonts w:ascii="Times New Roman" w:hAnsi="Times New Roman" w:cs="Times New Roman"/>
          <w:b/>
          <w:sz w:val="24"/>
          <w:szCs w:val="24"/>
        </w:rPr>
      </w:pPr>
      <w:r>
        <w:rPr>
          <w:rFonts w:ascii="Times New Roman" w:hAnsi="Times New Roman" w:cs="Times New Roman"/>
          <w:b/>
          <w:sz w:val="24"/>
          <w:szCs w:val="24"/>
        </w:rPr>
        <w:t>задержкой психического развития МОУ «Рудновская ООШ»</w:t>
      </w:r>
    </w:p>
    <w:p w:rsidR="009525FE" w:rsidRDefault="009525FE" w:rsidP="009525FE">
      <w:pPr>
        <w:pStyle w:val="a3"/>
        <w:ind w:left="5954"/>
        <w:jc w:val="both"/>
        <w:rPr>
          <w:rFonts w:ascii="Times New Roman" w:hAnsi="Times New Roman" w:cs="Times New Roman"/>
          <w:b/>
          <w:sz w:val="24"/>
          <w:szCs w:val="24"/>
        </w:rPr>
      </w:pPr>
    </w:p>
    <w:p w:rsidR="009525FE" w:rsidRDefault="009525FE" w:rsidP="009525FE">
      <w:pPr>
        <w:pStyle w:val="a3"/>
        <w:ind w:firstLine="567"/>
        <w:jc w:val="both"/>
        <w:rPr>
          <w:rFonts w:ascii="Times New Roman" w:hAnsi="Times New Roman" w:cs="Times New Roman"/>
          <w:b/>
          <w:sz w:val="24"/>
          <w:szCs w:val="24"/>
        </w:rPr>
      </w:pPr>
    </w:p>
    <w:p w:rsidR="009525FE" w:rsidRDefault="009525FE" w:rsidP="009525FE">
      <w:pPr>
        <w:pStyle w:val="a3"/>
        <w:ind w:firstLine="567"/>
        <w:jc w:val="both"/>
        <w:rPr>
          <w:rFonts w:ascii="Times New Roman" w:hAnsi="Times New Roman" w:cs="Times New Roman"/>
          <w:b/>
          <w:sz w:val="24"/>
          <w:szCs w:val="24"/>
        </w:rPr>
      </w:pPr>
    </w:p>
    <w:p w:rsidR="009525FE" w:rsidRDefault="009525FE" w:rsidP="009525FE">
      <w:pPr>
        <w:pStyle w:val="a3"/>
        <w:ind w:firstLine="567"/>
        <w:jc w:val="both"/>
        <w:rPr>
          <w:rFonts w:ascii="Times New Roman" w:hAnsi="Times New Roman" w:cs="Times New Roman"/>
          <w:b/>
          <w:sz w:val="24"/>
          <w:szCs w:val="24"/>
        </w:rPr>
      </w:pPr>
    </w:p>
    <w:p w:rsidR="009525FE" w:rsidRDefault="009525FE" w:rsidP="009525FE">
      <w:pPr>
        <w:pStyle w:val="a3"/>
        <w:ind w:firstLine="567"/>
        <w:jc w:val="both"/>
        <w:rPr>
          <w:rFonts w:ascii="Times New Roman" w:hAnsi="Times New Roman" w:cs="Times New Roman"/>
          <w:b/>
          <w:sz w:val="24"/>
          <w:szCs w:val="24"/>
        </w:rPr>
      </w:pPr>
    </w:p>
    <w:p w:rsidR="009525FE" w:rsidRDefault="009525FE" w:rsidP="009525FE">
      <w:pPr>
        <w:pStyle w:val="a3"/>
        <w:ind w:firstLine="567"/>
        <w:jc w:val="both"/>
        <w:rPr>
          <w:rFonts w:ascii="Times New Roman" w:hAnsi="Times New Roman" w:cs="Times New Roman"/>
          <w:b/>
          <w:sz w:val="24"/>
          <w:szCs w:val="24"/>
        </w:rPr>
      </w:pPr>
    </w:p>
    <w:p w:rsidR="009525FE" w:rsidRDefault="009525FE" w:rsidP="009525FE">
      <w:pPr>
        <w:pStyle w:val="a3"/>
        <w:ind w:firstLine="567"/>
        <w:jc w:val="both"/>
        <w:rPr>
          <w:rFonts w:ascii="Times New Roman" w:hAnsi="Times New Roman" w:cs="Times New Roman"/>
          <w:b/>
          <w:sz w:val="24"/>
          <w:szCs w:val="24"/>
        </w:rPr>
      </w:pPr>
    </w:p>
    <w:p w:rsidR="009525FE" w:rsidRDefault="009525FE" w:rsidP="009525FE">
      <w:pPr>
        <w:pStyle w:val="a3"/>
        <w:ind w:firstLine="567"/>
        <w:jc w:val="both"/>
        <w:rPr>
          <w:rFonts w:ascii="Times New Roman" w:hAnsi="Times New Roman" w:cs="Times New Roman"/>
          <w:b/>
          <w:sz w:val="24"/>
          <w:szCs w:val="24"/>
        </w:rPr>
      </w:pPr>
    </w:p>
    <w:p w:rsidR="009525FE" w:rsidRDefault="009525FE" w:rsidP="009525FE">
      <w:pPr>
        <w:pStyle w:val="a3"/>
        <w:ind w:firstLine="567"/>
        <w:jc w:val="both"/>
        <w:rPr>
          <w:rFonts w:ascii="Times New Roman" w:hAnsi="Times New Roman" w:cs="Times New Roman"/>
          <w:b/>
          <w:sz w:val="24"/>
          <w:szCs w:val="24"/>
        </w:rPr>
      </w:pPr>
    </w:p>
    <w:p w:rsidR="009525FE" w:rsidRDefault="009525FE" w:rsidP="009525FE">
      <w:pPr>
        <w:pStyle w:val="a3"/>
        <w:ind w:firstLine="567"/>
        <w:jc w:val="both"/>
        <w:rPr>
          <w:rFonts w:ascii="Times New Roman" w:hAnsi="Times New Roman" w:cs="Times New Roman"/>
          <w:b/>
          <w:sz w:val="24"/>
          <w:szCs w:val="24"/>
        </w:rPr>
      </w:pPr>
    </w:p>
    <w:p w:rsidR="009525FE" w:rsidRDefault="009525FE" w:rsidP="009525FE">
      <w:pPr>
        <w:pStyle w:val="a3"/>
        <w:ind w:firstLine="567"/>
        <w:jc w:val="both"/>
        <w:rPr>
          <w:rFonts w:ascii="Times New Roman" w:hAnsi="Times New Roman" w:cs="Times New Roman"/>
          <w:b/>
          <w:sz w:val="24"/>
          <w:szCs w:val="24"/>
        </w:rPr>
      </w:pPr>
    </w:p>
    <w:p w:rsidR="009525FE" w:rsidRDefault="009525FE" w:rsidP="009525FE">
      <w:pPr>
        <w:pStyle w:val="a3"/>
        <w:ind w:firstLine="567"/>
        <w:jc w:val="both"/>
        <w:rPr>
          <w:rFonts w:ascii="Times New Roman" w:hAnsi="Times New Roman" w:cs="Times New Roman"/>
          <w:b/>
          <w:sz w:val="24"/>
          <w:szCs w:val="24"/>
        </w:rPr>
      </w:pPr>
    </w:p>
    <w:p w:rsidR="009525FE" w:rsidRDefault="009525FE" w:rsidP="009525FE">
      <w:pPr>
        <w:pStyle w:val="a3"/>
        <w:ind w:firstLine="567"/>
        <w:jc w:val="both"/>
        <w:rPr>
          <w:rFonts w:ascii="Times New Roman" w:hAnsi="Times New Roman" w:cs="Times New Roman"/>
          <w:b/>
          <w:sz w:val="24"/>
          <w:szCs w:val="24"/>
        </w:rPr>
      </w:pPr>
    </w:p>
    <w:p w:rsidR="009525FE" w:rsidRDefault="009525FE" w:rsidP="009525FE">
      <w:pPr>
        <w:pStyle w:val="a3"/>
        <w:ind w:firstLine="567"/>
        <w:jc w:val="both"/>
        <w:rPr>
          <w:rFonts w:ascii="Times New Roman" w:hAnsi="Times New Roman" w:cs="Times New Roman"/>
          <w:b/>
          <w:sz w:val="24"/>
          <w:szCs w:val="24"/>
        </w:rPr>
      </w:pPr>
    </w:p>
    <w:p w:rsidR="009525FE" w:rsidRDefault="009525FE" w:rsidP="009525FE">
      <w:pPr>
        <w:pStyle w:val="a3"/>
        <w:ind w:firstLine="567"/>
        <w:jc w:val="both"/>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9525FE" w:rsidRDefault="009525FE" w:rsidP="009525FE">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учебного предмета «Второй иностранный язык (немецкий язык)»</w:t>
      </w: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с.Рудное</w:t>
      </w: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lastRenderedPageBreak/>
        <w:t>Планируемые результаты освоения учебного предмета</w:t>
      </w:r>
    </w:p>
    <w:p w:rsidR="009525FE" w:rsidRDefault="009525FE" w:rsidP="009525FE">
      <w:pPr>
        <w:spacing w:after="0" w:line="240" w:lineRule="auto"/>
        <w:rPr>
          <w:rFonts w:ascii="Times New Roman" w:eastAsia="Calibri" w:hAnsi="Times New Roman"/>
          <w:sz w:val="24"/>
          <w:szCs w:val="24"/>
          <w:lang w:eastAsia="en-US"/>
        </w:rPr>
      </w:pPr>
      <w:r>
        <w:rPr>
          <w:rFonts w:ascii="Times New Roman" w:eastAsia="Calibri" w:hAnsi="Times New Roman"/>
          <w:b/>
          <w:bCs/>
          <w:sz w:val="24"/>
          <w:szCs w:val="24"/>
          <w:lang w:eastAsia="en-US"/>
        </w:rPr>
        <w:t xml:space="preserve">            Личностными результатами</w:t>
      </w:r>
      <w:r>
        <w:rPr>
          <w:rFonts w:ascii="Times New Roman" w:eastAsia="Calibri" w:hAnsi="Times New Roman"/>
          <w:sz w:val="24"/>
          <w:szCs w:val="24"/>
          <w:lang w:eastAsia="en-US"/>
        </w:rPr>
        <w:t xml:space="preserve"> изучения курса «Немецкий язык» являются:</w:t>
      </w:r>
    </w:p>
    <w:p w:rsidR="009525FE" w:rsidRDefault="009525FE" w:rsidP="009525F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формирование мотивации изучения иностранных языков и стремление к самосовершенствованию в образовательной области «Иностранный язык»;</w:t>
      </w:r>
    </w:p>
    <w:p w:rsidR="009525FE" w:rsidRDefault="009525FE" w:rsidP="009525F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трудолюбие, дисциплинированность;</w:t>
      </w:r>
    </w:p>
    <w:p w:rsidR="009525FE" w:rsidRDefault="009525FE" w:rsidP="009525F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формирование общекультурной и этнической идентичности как составляющих гражданской идентичности личности;</w:t>
      </w:r>
    </w:p>
    <w:p w:rsidR="009525FE" w:rsidRDefault="009525FE" w:rsidP="009525F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9525FE" w:rsidRDefault="009525FE" w:rsidP="009525F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готовность отстаивать национальные и общечеловеческие (гуманистические, демократические) ценности, свою гражданскую позицию.</w:t>
      </w:r>
    </w:p>
    <w:p w:rsidR="009525FE" w:rsidRDefault="009525FE" w:rsidP="009525FE">
      <w:pPr>
        <w:spacing w:after="0" w:line="240" w:lineRule="auto"/>
        <w:jc w:val="both"/>
        <w:rPr>
          <w:rFonts w:ascii="Times New Roman" w:eastAsia="Calibri" w:hAnsi="Times New Roman"/>
          <w:sz w:val="24"/>
          <w:szCs w:val="24"/>
          <w:lang w:eastAsia="en-US"/>
        </w:rPr>
      </w:pPr>
      <w:r>
        <w:rPr>
          <w:rFonts w:ascii="Times New Roman" w:eastAsia="Calibri" w:hAnsi="Times New Roman"/>
          <w:b/>
          <w:bCs/>
          <w:sz w:val="24"/>
          <w:szCs w:val="24"/>
          <w:lang w:eastAsia="en-US"/>
        </w:rPr>
        <w:t>Метапредметные результаты</w:t>
      </w:r>
      <w:r>
        <w:rPr>
          <w:rFonts w:ascii="Times New Roman" w:eastAsia="Calibri" w:hAnsi="Times New Roman"/>
          <w:sz w:val="24"/>
          <w:szCs w:val="24"/>
          <w:lang w:eastAsia="en-US"/>
        </w:rPr>
        <w:t xml:space="preserve"> в данном курсе развиваются главным образом благодаря развивающему аспекту иноязычного образования. Метапредметными результатами изучения курса «Немецкий язык» в 5-9  классах  является формирование регулятивных, познавательных и коммуникативных универсальных учебных действий. </w:t>
      </w:r>
    </w:p>
    <w:p w:rsidR="009525FE" w:rsidRDefault="009525FE" w:rsidP="009525FE">
      <w:pPr>
        <w:widowControl w:val="0"/>
        <w:suppressAutoHyphens/>
        <w:autoSpaceDE w:val="0"/>
        <w:spacing w:after="0" w:line="240" w:lineRule="auto"/>
        <w:jc w:val="both"/>
        <w:rPr>
          <w:rFonts w:ascii="Times New Roman" w:eastAsia="Arial Unicode MS" w:hAnsi="Times New Roman"/>
          <w:sz w:val="24"/>
          <w:szCs w:val="27"/>
          <w:lang w:eastAsia="ar-SA"/>
        </w:rPr>
      </w:pPr>
      <w:r>
        <w:rPr>
          <w:rFonts w:ascii="Times New Roman" w:eastAsia="Arial Unicode MS" w:hAnsi="Times New Roman"/>
          <w:b/>
          <w:sz w:val="24"/>
          <w:szCs w:val="27"/>
          <w:lang w:eastAsia="ar-SA"/>
        </w:rPr>
        <w:t xml:space="preserve">       Контроль </w:t>
      </w:r>
      <w:r>
        <w:rPr>
          <w:rFonts w:ascii="Times New Roman" w:eastAsia="Arial Unicode MS" w:hAnsi="Times New Roman"/>
          <w:sz w:val="24"/>
          <w:szCs w:val="27"/>
          <w:lang w:eastAsia="ar-SA"/>
        </w:rPr>
        <w:t>на уроках немецкого языка носит обучающий характер и позволяет совершенствовать процесс обучения. Применяются индивидуальные и фронтальные формы контроля, как в устной, так и в письменной форме.</w:t>
      </w:r>
    </w:p>
    <w:p w:rsidR="009525FE" w:rsidRDefault="009525FE" w:rsidP="009525FE">
      <w:pPr>
        <w:widowControl w:val="0"/>
        <w:suppressAutoHyphens/>
        <w:autoSpaceDE w:val="0"/>
        <w:spacing w:after="0" w:line="240" w:lineRule="auto"/>
        <w:jc w:val="both"/>
        <w:rPr>
          <w:rFonts w:ascii="Times New Roman" w:eastAsia="Arial Unicode MS" w:hAnsi="Times New Roman"/>
          <w:sz w:val="24"/>
          <w:szCs w:val="27"/>
          <w:lang w:eastAsia="ar-SA"/>
        </w:rPr>
      </w:pPr>
      <w:r>
        <w:rPr>
          <w:rFonts w:ascii="Times New Roman" w:eastAsia="Arial Unicode MS" w:hAnsi="Times New Roman"/>
          <w:sz w:val="24"/>
          <w:szCs w:val="27"/>
          <w:lang w:eastAsia="ar-SA"/>
        </w:rPr>
        <w:t>Контроль за навыками говорения  проводится в устной форме и позволяет оценить речевую реакцию, речевые автоматизмы, характер остановок и ситуативность речи.</w:t>
      </w:r>
    </w:p>
    <w:p w:rsidR="009525FE" w:rsidRDefault="009525FE" w:rsidP="009525FE">
      <w:pPr>
        <w:widowControl w:val="0"/>
        <w:suppressAutoHyphens/>
        <w:autoSpaceDE w:val="0"/>
        <w:spacing w:after="0" w:line="240" w:lineRule="auto"/>
        <w:jc w:val="both"/>
        <w:rPr>
          <w:rFonts w:ascii="Times New Roman" w:eastAsia="Arial Unicode MS" w:hAnsi="Times New Roman"/>
          <w:sz w:val="24"/>
          <w:szCs w:val="27"/>
          <w:lang w:eastAsia="ar-SA"/>
        </w:rPr>
      </w:pPr>
      <w:r>
        <w:rPr>
          <w:rFonts w:ascii="Times New Roman" w:eastAsia="Arial Unicode MS" w:hAnsi="Times New Roman"/>
          <w:sz w:val="24"/>
          <w:szCs w:val="27"/>
          <w:lang w:eastAsia="ar-SA"/>
        </w:rPr>
        <w:t>Контроль за чтением – это выразительное чтение вслух, письменный и устный перевод прочитанного.</w:t>
      </w:r>
    </w:p>
    <w:p w:rsidR="009525FE" w:rsidRDefault="009525FE" w:rsidP="009525FE">
      <w:pPr>
        <w:widowControl w:val="0"/>
        <w:suppressAutoHyphens/>
        <w:autoSpaceDE w:val="0"/>
        <w:spacing w:after="0" w:line="240" w:lineRule="auto"/>
        <w:jc w:val="both"/>
        <w:rPr>
          <w:rFonts w:ascii="Times New Roman" w:eastAsia="Arial Unicode MS" w:hAnsi="Times New Roman"/>
          <w:sz w:val="24"/>
          <w:szCs w:val="27"/>
          <w:lang w:eastAsia="ar-SA"/>
        </w:rPr>
      </w:pPr>
      <w:r>
        <w:rPr>
          <w:rFonts w:ascii="Times New Roman" w:eastAsia="Arial Unicode MS" w:hAnsi="Times New Roman"/>
          <w:sz w:val="24"/>
          <w:szCs w:val="27"/>
          <w:lang w:eastAsia="ar-SA"/>
        </w:rPr>
        <w:t>Контроль письма – диктанты, письменные упражнения, проверка орфографических навыков.</w:t>
      </w:r>
    </w:p>
    <w:p w:rsidR="009525FE" w:rsidRDefault="009525FE" w:rsidP="009525FE">
      <w:pPr>
        <w:widowControl w:val="0"/>
        <w:suppressAutoHyphens/>
        <w:autoSpaceDE w:val="0"/>
        <w:spacing w:after="0" w:line="240" w:lineRule="auto"/>
        <w:jc w:val="both"/>
        <w:rPr>
          <w:rFonts w:ascii="Times New Roman" w:eastAsia="Arial" w:hAnsi="Times New Roman"/>
          <w:spacing w:val="2"/>
          <w:sz w:val="24"/>
          <w:szCs w:val="24"/>
          <w:lang w:eastAsia="ar-SA"/>
        </w:rPr>
      </w:pPr>
      <w:r>
        <w:rPr>
          <w:rFonts w:ascii="Times New Roman" w:eastAsia="Arial" w:hAnsi="Times New Roman"/>
          <w:spacing w:val="2"/>
          <w:sz w:val="24"/>
          <w:szCs w:val="24"/>
          <w:lang w:eastAsia="ar-SA"/>
        </w:rPr>
        <w:t>Программа состоит из 2-х уровней формирования коммуникативной компетенции:</w:t>
      </w:r>
    </w:p>
    <w:p w:rsidR="009525FE" w:rsidRDefault="009525FE" w:rsidP="009525FE">
      <w:pPr>
        <w:widowControl w:val="0"/>
        <w:suppressAutoHyphens/>
        <w:autoSpaceDE w:val="0"/>
        <w:spacing w:after="0" w:line="240" w:lineRule="auto"/>
        <w:jc w:val="both"/>
        <w:rPr>
          <w:rFonts w:ascii="Times New Roman" w:eastAsia="Arial" w:hAnsi="Times New Roman"/>
          <w:spacing w:val="2"/>
          <w:sz w:val="24"/>
          <w:szCs w:val="24"/>
          <w:lang w:eastAsia="ar-SA"/>
        </w:rPr>
      </w:pPr>
      <w:r>
        <w:rPr>
          <w:rFonts w:ascii="Times New Roman" w:eastAsia="Arial" w:hAnsi="Times New Roman"/>
          <w:i/>
          <w:iCs/>
          <w:spacing w:val="2"/>
          <w:sz w:val="24"/>
          <w:szCs w:val="24"/>
          <w:lang w:eastAsia="ar-SA"/>
        </w:rPr>
        <w:t xml:space="preserve">начальный (5-6 </w:t>
      </w:r>
      <w:r>
        <w:rPr>
          <w:rFonts w:ascii="Times New Roman" w:eastAsia="Arial" w:hAnsi="Times New Roman"/>
          <w:spacing w:val="2"/>
          <w:sz w:val="24"/>
          <w:szCs w:val="24"/>
          <w:lang w:eastAsia="ar-SA"/>
        </w:rPr>
        <w:t>классы);</w:t>
      </w:r>
    </w:p>
    <w:p w:rsidR="009525FE" w:rsidRDefault="009525FE" w:rsidP="009525FE">
      <w:pPr>
        <w:widowControl w:val="0"/>
        <w:suppressAutoHyphens/>
        <w:autoSpaceDE w:val="0"/>
        <w:spacing w:after="0" w:line="240" w:lineRule="auto"/>
        <w:jc w:val="both"/>
        <w:rPr>
          <w:rFonts w:ascii="Times New Roman" w:eastAsia="Arial" w:hAnsi="Times New Roman"/>
          <w:spacing w:val="2"/>
          <w:sz w:val="24"/>
          <w:szCs w:val="24"/>
          <w:lang w:eastAsia="ar-SA"/>
        </w:rPr>
      </w:pPr>
      <w:r>
        <w:rPr>
          <w:rFonts w:ascii="Times New Roman" w:eastAsia="Arial" w:hAnsi="Times New Roman"/>
          <w:i/>
          <w:iCs/>
          <w:spacing w:val="2"/>
          <w:sz w:val="24"/>
          <w:szCs w:val="24"/>
          <w:lang w:eastAsia="ar-SA"/>
        </w:rPr>
        <w:t>средний</w:t>
      </w:r>
      <w:r>
        <w:rPr>
          <w:rFonts w:ascii="Times New Roman" w:eastAsia="Arial" w:hAnsi="Times New Roman"/>
          <w:spacing w:val="2"/>
          <w:sz w:val="24"/>
          <w:szCs w:val="24"/>
          <w:lang w:eastAsia="ar-SA"/>
        </w:rPr>
        <w:t>(7-9 классы).</w:t>
      </w:r>
    </w:p>
    <w:p w:rsidR="009525FE" w:rsidRDefault="009525FE" w:rsidP="009525FE">
      <w:pPr>
        <w:widowControl w:val="0"/>
        <w:suppressAutoHyphens/>
        <w:autoSpaceDE w:val="0"/>
        <w:spacing w:after="0" w:line="240" w:lineRule="auto"/>
        <w:jc w:val="both"/>
        <w:rPr>
          <w:rFonts w:ascii="Times New Roman" w:eastAsia="Arial" w:hAnsi="Times New Roman"/>
          <w:spacing w:val="2"/>
          <w:sz w:val="24"/>
          <w:szCs w:val="24"/>
          <w:lang w:eastAsia="ar-SA"/>
        </w:rPr>
      </w:pPr>
      <w:r>
        <w:rPr>
          <w:rFonts w:ascii="Times New Roman" w:eastAsia="Arial" w:hAnsi="Times New Roman"/>
          <w:spacing w:val="-1"/>
          <w:sz w:val="24"/>
          <w:szCs w:val="24"/>
          <w:lang w:eastAsia="ar-SA"/>
        </w:rPr>
        <w:t xml:space="preserve">         На начальном уровне большое значение имеет создание атмосферы </w:t>
      </w:r>
      <w:r>
        <w:rPr>
          <w:rFonts w:ascii="Times New Roman" w:eastAsia="Arial" w:hAnsi="Times New Roman"/>
          <w:sz w:val="24"/>
          <w:szCs w:val="24"/>
          <w:lang w:eastAsia="ar-SA"/>
        </w:rPr>
        <w:t xml:space="preserve">психологического комфорта, развитие желания изучать второй иностранный язык, а </w:t>
      </w:r>
      <w:r>
        <w:rPr>
          <w:rFonts w:ascii="Times New Roman" w:eastAsia="Arial" w:hAnsi="Times New Roman"/>
          <w:spacing w:val="2"/>
          <w:sz w:val="24"/>
          <w:szCs w:val="24"/>
          <w:lang w:eastAsia="ar-SA"/>
        </w:rPr>
        <w:t>также развитие коммуникативных и познавательных потребностей учащихся.</w:t>
      </w:r>
    </w:p>
    <w:p w:rsidR="009525FE" w:rsidRDefault="009525FE" w:rsidP="009525FE">
      <w:pPr>
        <w:widowControl w:val="0"/>
        <w:suppressAutoHyphens/>
        <w:autoSpaceDE w:val="0"/>
        <w:spacing w:after="0" w:line="240" w:lineRule="auto"/>
        <w:jc w:val="both"/>
        <w:rPr>
          <w:rFonts w:ascii="Times New Roman" w:eastAsia="Arial" w:hAnsi="Times New Roman"/>
          <w:spacing w:val="3"/>
          <w:sz w:val="24"/>
          <w:szCs w:val="24"/>
          <w:lang w:eastAsia="ar-SA"/>
        </w:rPr>
      </w:pPr>
      <w:r>
        <w:rPr>
          <w:rFonts w:ascii="Times New Roman" w:eastAsia="Arial" w:hAnsi="Times New Roman"/>
          <w:spacing w:val="3"/>
          <w:sz w:val="24"/>
          <w:szCs w:val="24"/>
          <w:lang w:eastAsia="ar-SA"/>
        </w:rPr>
        <w:t xml:space="preserve">На среднем уровне обучения предусмотрено последовательное и  систематическое развитие у учащихся всех составляющих трехъязычной  речевой, социокультурной и языковой компетенции, формирование умений межкультурного общения на иностранном языке.На этом этапе обучения учитель использует в работе аутентичную немецкую </w:t>
      </w:r>
      <w:r>
        <w:rPr>
          <w:rFonts w:ascii="Times New Roman" w:eastAsia="Arial" w:hAnsi="Times New Roman"/>
          <w:spacing w:val="2"/>
          <w:sz w:val="24"/>
          <w:szCs w:val="24"/>
          <w:lang w:eastAsia="ar-SA"/>
        </w:rPr>
        <w:t xml:space="preserve">речь (аудирование), чтение аутентичных газетно-журнальных текстов и оригинальной </w:t>
      </w:r>
      <w:r>
        <w:rPr>
          <w:rFonts w:ascii="Times New Roman" w:eastAsia="Arial" w:hAnsi="Times New Roman"/>
          <w:spacing w:val="3"/>
          <w:sz w:val="24"/>
          <w:szCs w:val="24"/>
          <w:lang w:eastAsia="ar-SA"/>
        </w:rPr>
        <w:t xml:space="preserve">художественной литературы. В результате чего происходит более глубокое развитие </w:t>
      </w:r>
      <w:r>
        <w:rPr>
          <w:rFonts w:ascii="Times New Roman" w:eastAsia="Arial" w:hAnsi="Times New Roman"/>
          <w:spacing w:val="5"/>
          <w:sz w:val="24"/>
          <w:szCs w:val="24"/>
          <w:lang w:eastAsia="ar-SA"/>
        </w:rPr>
        <w:t xml:space="preserve">умений вести беседу и выражать свои мысли на немецком языке. На данном этапе </w:t>
      </w:r>
      <w:r>
        <w:rPr>
          <w:rFonts w:ascii="Times New Roman" w:eastAsia="Arial" w:hAnsi="Times New Roman"/>
          <w:spacing w:val="3"/>
          <w:sz w:val="24"/>
          <w:szCs w:val="24"/>
          <w:lang w:eastAsia="ar-SA"/>
        </w:rPr>
        <w:t>закладывается основа дифференцированного обучения на третьем уровне образования.           При изучении второго иностранного языка учащиеся готовят и представляют проекты, которые должны создать условия для реального общения учащихся на немецком языке (переписка, возможные встречи с носителями языка) или имитировать общение средствами ролевой игры.</w:t>
      </w:r>
    </w:p>
    <w:p w:rsidR="009525FE" w:rsidRDefault="009525FE" w:rsidP="009525FE">
      <w:pPr>
        <w:widowControl w:val="0"/>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Данная программа выполняет </w:t>
      </w:r>
      <w:r>
        <w:rPr>
          <w:rFonts w:ascii="Times New Roman" w:eastAsia="Arial" w:hAnsi="Times New Roman"/>
          <w:b/>
          <w:i/>
          <w:iCs/>
          <w:sz w:val="24"/>
          <w:szCs w:val="24"/>
          <w:lang w:eastAsia="ar-SA"/>
        </w:rPr>
        <w:t>информационную,  цитирующую, регулятивную и контролирующую</w:t>
      </w:r>
      <w:r>
        <w:rPr>
          <w:rFonts w:ascii="Times New Roman" w:eastAsia="Arial" w:hAnsi="Times New Roman"/>
          <w:sz w:val="24"/>
          <w:szCs w:val="24"/>
          <w:lang w:eastAsia="ar-SA"/>
        </w:rPr>
        <w:t>функции.</w:t>
      </w:r>
    </w:p>
    <w:p w:rsidR="009525FE" w:rsidRDefault="009525FE" w:rsidP="009525FE">
      <w:pPr>
        <w:widowControl w:val="0"/>
        <w:suppressAutoHyphens/>
        <w:autoSpaceDE w:val="0"/>
        <w:spacing w:after="0" w:line="240" w:lineRule="auto"/>
        <w:jc w:val="both"/>
        <w:rPr>
          <w:rFonts w:ascii="Times New Roman" w:eastAsia="Arial" w:hAnsi="Times New Roman"/>
          <w:color w:val="000000"/>
          <w:spacing w:val="-1"/>
          <w:sz w:val="24"/>
          <w:szCs w:val="24"/>
          <w:lang w:eastAsia="ar-SA"/>
        </w:rPr>
      </w:pPr>
      <w:r>
        <w:rPr>
          <w:rFonts w:ascii="Times New Roman" w:eastAsia="Arial" w:hAnsi="Times New Roman"/>
          <w:color w:val="000000"/>
          <w:spacing w:val="3"/>
          <w:sz w:val="24"/>
          <w:szCs w:val="24"/>
          <w:lang w:eastAsia="ar-SA"/>
        </w:rPr>
        <w:t>Настоящая программа обеспечивает достижение личност</w:t>
      </w:r>
      <w:r>
        <w:rPr>
          <w:rFonts w:ascii="Times New Roman" w:eastAsia="Arial" w:hAnsi="Times New Roman"/>
          <w:color w:val="000000"/>
          <w:spacing w:val="3"/>
          <w:sz w:val="24"/>
          <w:szCs w:val="24"/>
          <w:lang w:eastAsia="ar-SA"/>
        </w:rPr>
        <w:softHyphen/>
      </w:r>
      <w:r>
        <w:rPr>
          <w:rFonts w:ascii="Times New Roman" w:eastAsia="Arial" w:hAnsi="Times New Roman"/>
          <w:color w:val="000000"/>
          <w:spacing w:val="-1"/>
          <w:sz w:val="24"/>
          <w:szCs w:val="24"/>
          <w:lang w:eastAsia="ar-SA"/>
        </w:rPr>
        <w:t xml:space="preserve">ных, метапредметных и предметных результатов: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color w:val="000000"/>
          <w:spacing w:val="2"/>
          <w:w w:val="106"/>
          <w:sz w:val="24"/>
          <w:szCs w:val="24"/>
          <w:lang w:eastAsia="ar-SA"/>
        </w:rPr>
        <w:t xml:space="preserve">1) формирование дружелюбного и толерантного отношения </w:t>
      </w:r>
      <w:r>
        <w:rPr>
          <w:rFonts w:ascii="Times New Roman" w:eastAsia="Calibri" w:hAnsi="Times New Roman"/>
          <w:color w:val="000000"/>
          <w:spacing w:val="1"/>
          <w:w w:val="106"/>
          <w:sz w:val="24"/>
          <w:szCs w:val="24"/>
          <w:lang w:eastAsia="ar-SA"/>
        </w:rPr>
        <w:t xml:space="preserve">к ценностям иных </w:t>
      </w:r>
      <w:r>
        <w:rPr>
          <w:rFonts w:ascii="Times New Roman" w:eastAsia="Calibri" w:hAnsi="Times New Roman"/>
          <w:color w:val="000000"/>
          <w:spacing w:val="1"/>
          <w:w w:val="106"/>
          <w:sz w:val="24"/>
          <w:szCs w:val="24"/>
          <w:lang w:eastAsia="ar-SA"/>
        </w:rPr>
        <w:lastRenderedPageBreak/>
        <w:t>культур, оптимизма и выраженной личност</w:t>
      </w:r>
      <w:r>
        <w:rPr>
          <w:rFonts w:ascii="Times New Roman" w:eastAsia="Calibri" w:hAnsi="Times New Roman"/>
          <w:color w:val="000000"/>
          <w:spacing w:val="1"/>
          <w:w w:val="106"/>
          <w:sz w:val="24"/>
          <w:szCs w:val="24"/>
          <w:lang w:eastAsia="ar-SA"/>
        </w:rPr>
        <w:softHyphen/>
        <w:t>ной позиции в восприятии мира, в развитии национального са</w:t>
      </w:r>
      <w:r>
        <w:rPr>
          <w:rFonts w:ascii="Times New Roman" w:eastAsia="Calibri" w:hAnsi="Times New Roman"/>
          <w:color w:val="000000"/>
          <w:spacing w:val="1"/>
          <w:w w:val="106"/>
          <w:sz w:val="24"/>
          <w:szCs w:val="24"/>
          <w:lang w:eastAsia="ar-SA"/>
        </w:rPr>
        <w:softHyphen/>
      </w:r>
      <w:r>
        <w:rPr>
          <w:rFonts w:ascii="Times New Roman" w:eastAsia="Calibri" w:hAnsi="Times New Roman"/>
          <w:color w:val="000000"/>
          <w:spacing w:val="2"/>
          <w:w w:val="106"/>
          <w:sz w:val="24"/>
          <w:szCs w:val="24"/>
          <w:lang w:eastAsia="ar-SA"/>
        </w:rPr>
        <w:t xml:space="preserve">мосознания на основе знакомства с жизнью своих сверстников </w:t>
      </w:r>
      <w:r>
        <w:rPr>
          <w:rFonts w:ascii="Times New Roman" w:eastAsia="Calibri" w:hAnsi="Times New Roman"/>
          <w:color w:val="000000"/>
          <w:spacing w:val="-2"/>
          <w:sz w:val="24"/>
          <w:szCs w:val="24"/>
          <w:lang w:eastAsia="ar-SA"/>
        </w:rPr>
        <w:t xml:space="preserve">в других странах, с образцами зарубежной литературы разных </w:t>
      </w:r>
      <w:r>
        <w:rPr>
          <w:rFonts w:ascii="Times New Roman" w:eastAsia="Calibri" w:hAnsi="Times New Roman"/>
          <w:color w:val="000000"/>
          <w:spacing w:val="-3"/>
          <w:sz w:val="24"/>
          <w:szCs w:val="24"/>
          <w:lang w:eastAsia="ar-SA"/>
        </w:rPr>
        <w:t>жанров, с учётом достигнутого обучающимися уровня иноязыч</w:t>
      </w:r>
      <w:r>
        <w:rPr>
          <w:rFonts w:ascii="Times New Roman" w:eastAsia="Calibri" w:hAnsi="Times New Roman"/>
          <w:color w:val="000000"/>
          <w:spacing w:val="-3"/>
          <w:sz w:val="24"/>
          <w:szCs w:val="24"/>
          <w:lang w:eastAsia="ar-SA"/>
        </w:rPr>
        <w:softHyphen/>
      </w:r>
      <w:r>
        <w:rPr>
          <w:rFonts w:ascii="Times New Roman" w:eastAsia="Calibri" w:hAnsi="Times New Roman"/>
          <w:color w:val="000000"/>
          <w:spacing w:val="-1"/>
          <w:sz w:val="24"/>
          <w:szCs w:val="24"/>
          <w:lang w:eastAsia="ar-SA"/>
        </w:rPr>
        <w:t>ной компетентности;</w:t>
      </w:r>
    </w:p>
    <w:p w:rsidR="009525FE" w:rsidRDefault="009525FE" w:rsidP="009525FE">
      <w:pPr>
        <w:widowControl w:val="0"/>
        <w:suppressAutoHyphens/>
        <w:autoSpaceDE w:val="0"/>
        <w:spacing w:after="0" w:line="240" w:lineRule="auto"/>
        <w:jc w:val="both"/>
        <w:rPr>
          <w:rFonts w:ascii="Times New Roman" w:eastAsia="Calibri" w:hAnsi="Times New Roman"/>
          <w:color w:val="000000"/>
          <w:spacing w:val="-21"/>
          <w:sz w:val="24"/>
          <w:szCs w:val="24"/>
          <w:lang w:eastAsia="ar-SA"/>
        </w:rPr>
      </w:pPr>
      <w:r>
        <w:rPr>
          <w:rFonts w:ascii="Times New Roman" w:eastAsia="Calibri" w:hAnsi="Times New Roman"/>
          <w:color w:val="000000"/>
          <w:spacing w:val="-1"/>
          <w:sz w:val="24"/>
          <w:szCs w:val="24"/>
          <w:lang w:eastAsia="ar-SA"/>
        </w:rPr>
        <w:t>2) формирование и совершенствование иноязычной комму</w:t>
      </w:r>
      <w:r>
        <w:rPr>
          <w:rFonts w:ascii="Times New Roman" w:eastAsia="Calibri" w:hAnsi="Times New Roman"/>
          <w:color w:val="000000"/>
          <w:spacing w:val="-1"/>
          <w:sz w:val="24"/>
          <w:szCs w:val="24"/>
          <w:lang w:eastAsia="ar-SA"/>
        </w:rPr>
        <w:softHyphen/>
      </w:r>
      <w:r>
        <w:rPr>
          <w:rFonts w:ascii="Times New Roman" w:eastAsia="Calibri" w:hAnsi="Times New Roman"/>
          <w:color w:val="000000"/>
          <w:spacing w:val="-4"/>
          <w:sz w:val="24"/>
          <w:szCs w:val="24"/>
          <w:lang w:eastAsia="ar-SA"/>
        </w:rPr>
        <w:t xml:space="preserve">никативной компетенции; расширение и систематизация знаний </w:t>
      </w:r>
      <w:r>
        <w:rPr>
          <w:rFonts w:ascii="Times New Roman" w:eastAsia="Calibri" w:hAnsi="Times New Roman"/>
          <w:color w:val="000000"/>
          <w:spacing w:val="-3"/>
          <w:sz w:val="24"/>
          <w:szCs w:val="24"/>
          <w:lang w:eastAsia="ar-SA"/>
        </w:rPr>
        <w:t>о языке, расширение лингвистического кругозора и лексическо</w:t>
      </w:r>
      <w:r>
        <w:rPr>
          <w:rFonts w:ascii="Times New Roman" w:eastAsia="Calibri" w:hAnsi="Times New Roman"/>
          <w:color w:val="000000"/>
          <w:spacing w:val="-3"/>
          <w:sz w:val="24"/>
          <w:szCs w:val="24"/>
          <w:lang w:eastAsia="ar-SA"/>
        </w:rPr>
        <w:softHyphen/>
      </w:r>
      <w:r>
        <w:rPr>
          <w:rFonts w:ascii="Times New Roman" w:eastAsia="Calibri" w:hAnsi="Times New Roman"/>
          <w:color w:val="000000"/>
          <w:spacing w:val="-2"/>
          <w:sz w:val="24"/>
          <w:szCs w:val="24"/>
          <w:lang w:eastAsia="ar-SA"/>
        </w:rPr>
        <w:t>го запаса, дальнейшее овладение общей речевой культурой;</w:t>
      </w:r>
    </w:p>
    <w:p w:rsidR="009525FE" w:rsidRDefault="009525FE" w:rsidP="009525FE">
      <w:pPr>
        <w:widowControl w:val="0"/>
        <w:suppressAutoHyphens/>
        <w:autoSpaceDE w:val="0"/>
        <w:spacing w:after="0" w:line="240" w:lineRule="auto"/>
        <w:jc w:val="both"/>
        <w:rPr>
          <w:rFonts w:ascii="Times New Roman" w:eastAsia="Calibri" w:hAnsi="Times New Roman"/>
          <w:color w:val="000000"/>
          <w:spacing w:val="-16"/>
          <w:sz w:val="24"/>
          <w:szCs w:val="24"/>
          <w:lang w:eastAsia="ar-SA"/>
        </w:rPr>
      </w:pPr>
      <w:r>
        <w:rPr>
          <w:rFonts w:ascii="Times New Roman" w:eastAsia="Calibri" w:hAnsi="Times New Roman"/>
          <w:color w:val="000000"/>
          <w:spacing w:val="1"/>
          <w:sz w:val="24"/>
          <w:szCs w:val="24"/>
          <w:lang w:eastAsia="ar-SA"/>
        </w:rPr>
        <w:t>3) достижение допорогового уровня иноязычной коммуни</w:t>
      </w:r>
      <w:r>
        <w:rPr>
          <w:rFonts w:ascii="Times New Roman" w:eastAsia="Calibri" w:hAnsi="Times New Roman"/>
          <w:color w:val="000000"/>
          <w:spacing w:val="1"/>
          <w:sz w:val="24"/>
          <w:szCs w:val="24"/>
          <w:lang w:eastAsia="ar-SA"/>
        </w:rPr>
        <w:softHyphen/>
      </w:r>
      <w:r>
        <w:rPr>
          <w:rFonts w:ascii="Times New Roman" w:eastAsia="Calibri" w:hAnsi="Times New Roman"/>
          <w:color w:val="000000"/>
          <w:sz w:val="24"/>
          <w:szCs w:val="24"/>
          <w:lang w:eastAsia="ar-SA"/>
        </w:rPr>
        <w:t>кативной компетенции;</w:t>
      </w:r>
    </w:p>
    <w:p w:rsidR="009525FE" w:rsidRDefault="009525FE" w:rsidP="009525FE">
      <w:pPr>
        <w:widowControl w:val="0"/>
        <w:suppressAutoHyphens/>
        <w:autoSpaceDE w:val="0"/>
        <w:spacing w:after="0" w:line="240" w:lineRule="auto"/>
        <w:jc w:val="both"/>
        <w:rPr>
          <w:rFonts w:ascii="Times New Roman" w:eastAsia="Calibri" w:hAnsi="Times New Roman"/>
          <w:color w:val="000000"/>
          <w:spacing w:val="-15"/>
          <w:sz w:val="24"/>
          <w:szCs w:val="24"/>
          <w:lang w:eastAsia="ar-SA"/>
        </w:rPr>
      </w:pPr>
      <w:r>
        <w:rPr>
          <w:rFonts w:ascii="Times New Roman" w:eastAsia="Calibri" w:hAnsi="Times New Roman"/>
          <w:color w:val="000000"/>
          <w:spacing w:val="-2"/>
          <w:sz w:val="24"/>
          <w:szCs w:val="24"/>
          <w:lang w:eastAsia="ar-SA"/>
        </w:rPr>
        <w:t>4) создание основы для формирования интереса к совершен</w:t>
      </w:r>
      <w:r>
        <w:rPr>
          <w:rFonts w:ascii="Times New Roman" w:eastAsia="Calibri" w:hAnsi="Times New Roman"/>
          <w:color w:val="000000"/>
          <w:spacing w:val="-2"/>
          <w:sz w:val="24"/>
          <w:szCs w:val="24"/>
          <w:lang w:eastAsia="ar-SA"/>
        </w:rPr>
        <w:softHyphen/>
      </w:r>
      <w:r>
        <w:rPr>
          <w:rFonts w:ascii="Times New Roman" w:eastAsia="Calibri" w:hAnsi="Times New Roman"/>
          <w:color w:val="000000"/>
          <w:spacing w:val="-9"/>
          <w:sz w:val="24"/>
          <w:szCs w:val="24"/>
          <w:lang w:eastAsia="ar-SA"/>
        </w:rPr>
        <w:t xml:space="preserve">ствованию достигнутого уровня владения изучаемым иностранным </w:t>
      </w:r>
      <w:r>
        <w:rPr>
          <w:rFonts w:ascii="Times New Roman" w:eastAsia="Calibri" w:hAnsi="Times New Roman"/>
          <w:color w:val="000000"/>
          <w:sz w:val="24"/>
          <w:szCs w:val="24"/>
          <w:lang w:eastAsia="ar-SA"/>
        </w:rPr>
        <w:t>языком, в том числе на основе самонаблюдения и  самооценки,</w:t>
      </w:r>
      <w:r>
        <w:rPr>
          <w:rFonts w:ascii="Times New Roman" w:eastAsia="Calibri" w:hAnsi="Times New Roman"/>
          <w:color w:val="000000"/>
          <w:spacing w:val="-4"/>
          <w:sz w:val="24"/>
          <w:szCs w:val="24"/>
          <w:lang w:eastAsia="ar-SA"/>
        </w:rPr>
        <w:t>к изучению второго/третьего иностранного языка, к использова</w:t>
      </w:r>
      <w:r>
        <w:rPr>
          <w:rFonts w:ascii="Times New Roman" w:eastAsia="Calibri" w:hAnsi="Times New Roman"/>
          <w:color w:val="000000"/>
          <w:spacing w:val="-4"/>
          <w:sz w:val="24"/>
          <w:szCs w:val="24"/>
          <w:lang w:eastAsia="ar-SA"/>
        </w:rPr>
        <w:softHyphen/>
      </w:r>
      <w:r>
        <w:rPr>
          <w:rFonts w:ascii="Times New Roman" w:eastAsia="Calibri" w:hAnsi="Times New Roman"/>
          <w:color w:val="000000"/>
          <w:spacing w:val="-1"/>
          <w:sz w:val="24"/>
          <w:szCs w:val="24"/>
          <w:lang w:eastAsia="ar-SA"/>
        </w:rPr>
        <w:t>нию иностранного языка как средства получения информации, позволяющей расширять свои знания в других предметных об</w:t>
      </w:r>
      <w:r>
        <w:rPr>
          <w:rFonts w:ascii="Times New Roman" w:eastAsia="Calibri" w:hAnsi="Times New Roman"/>
          <w:color w:val="000000"/>
          <w:spacing w:val="-1"/>
          <w:sz w:val="24"/>
          <w:szCs w:val="24"/>
          <w:lang w:eastAsia="ar-SA"/>
        </w:rPr>
        <w:softHyphen/>
      </w:r>
      <w:r>
        <w:rPr>
          <w:rFonts w:ascii="Times New Roman" w:eastAsia="Calibri" w:hAnsi="Times New Roman"/>
          <w:color w:val="000000"/>
          <w:spacing w:val="-9"/>
          <w:sz w:val="24"/>
          <w:szCs w:val="24"/>
          <w:lang w:eastAsia="ar-SA"/>
        </w:rPr>
        <w:t>ластях.</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bCs/>
          <w:color w:val="000000"/>
          <w:spacing w:val="-7"/>
          <w:sz w:val="24"/>
          <w:szCs w:val="24"/>
          <w:lang w:eastAsia="ar-SA"/>
        </w:rPr>
        <w:t xml:space="preserve">Речевая компетенция </w:t>
      </w:r>
      <w:r>
        <w:rPr>
          <w:rFonts w:ascii="Times New Roman" w:eastAsia="Calibri" w:hAnsi="Times New Roman"/>
          <w:color w:val="000000"/>
          <w:spacing w:val="-7"/>
          <w:sz w:val="24"/>
          <w:szCs w:val="24"/>
          <w:lang w:eastAsia="ar-SA"/>
        </w:rPr>
        <w:t>в следующих видах речевой деятель</w:t>
      </w:r>
      <w:r>
        <w:rPr>
          <w:rFonts w:ascii="Times New Roman" w:eastAsia="Calibri" w:hAnsi="Times New Roman"/>
          <w:color w:val="000000"/>
          <w:spacing w:val="-7"/>
          <w:sz w:val="24"/>
          <w:szCs w:val="24"/>
          <w:lang w:eastAsia="ar-SA"/>
        </w:rPr>
        <w:softHyphen/>
      </w:r>
      <w:r>
        <w:rPr>
          <w:rFonts w:ascii="Times New Roman" w:eastAsia="Calibri" w:hAnsi="Times New Roman"/>
          <w:color w:val="000000"/>
          <w:spacing w:val="-8"/>
          <w:sz w:val="24"/>
          <w:szCs w:val="24"/>
          <w:lang w:eastAsia="ar-SA"/>
        </w:rPr>
        <w:t>ности:</w:t>
      </w:r>
    </w:p>
    <w:p w:rsidR="009525FE" w:rsidRDefault="009525FE" w:rsidP="009525FE">
      <w:pPr>
        <w:widowControl w:val="0"/>
        <w:suppressAutoHyphens/>
        <w:autoSpaceDE w:val="0"/>
        <w:spacing w:after="0" w:line="240" w:lineRule="auto"/>
        <w:jc w:val="both"/>
        <w:rPr>
          <w:rFonts w:ascii="Times New Roman" w:eastAsia="Calibri" w:hAnsi="Times New Roman"/>
          <w:b/>
          <w:sz w:val="24"/>
          <w:szCs w:val="24"/>
          <w:lang w:eastAsia="ar-SA"/>
        </w:rPr>
      </w:pPr>
      <w:r>
        <w:rPr>
          <w:rFonts w:ascii="Times New Roman" w:eastAsia="Calibri" w:hAnsi="Times New Roman"/>
          <w:b/>
          <w:i/>
          <w:iCs/>
          <w:color w:val="000000"/>
          <w:sz w:val="24"/>
          <w:szCs w:val="24"/>
          <w:lang w:eastAsia="ar-SA"/>
        </w:rPr>
        <w:t>говорении</w:t>
      </w:r>
    </w:p>
    <w:p w:rsidR="009525FE" w:rsidRDefault="009525FE" w:rsidP="009525FE">
      <w:pPr>
        <w:widowControl w:val="0"/>
        <w:suppressAutoHyphens/>
        <w:autoSpaceDE w:val="0"/>
        <w:spacing w:after="0" w:line="240" w:lineRule="auto"/>
        <w:jc w:val="both"/>
        <w:rPr>
          <w:rFonts w:ascii="Times New Roman" w:eastAsia="Calibri" w:hAnsi="Times New Roman"/>
          <w:color w:val="000000"/>
          <w:sz w:val="24"/>
          <w:szCs w:val="24"/>
          <w:lang w:eastAsia="ar-SA"/>
        </w:rPr>
      </w:pPr>
      <w:r>
        <w:rPr>
          <w:rFonts w:ascii="Times New Roman" w:eastAsia="Calibri" w:hAnsi="Times New Roman"/>
          <w:color w:val="000000"/>
          <w:spacing w:val="-1"/>
          <w:sz w:val="24"/>
          <w:szCs w:val="24"/>
          <w:lang w:eastAsia="ar-SA"/>
        </w:rPr>
        <w:t>- умение начинать, вести поддерживать и заканчивать раз</w:t>
      </w:r>
      <w:r>
        <w:rPr>
          <w:rFonts w:ascii="Times New Roman" w:eastAsia="Calibri" w:hAnsi="Times New Roman"/>
          <w:color w:val="000000"/>
          <w:spacing w:val="-1"/>
          <w:sz w:val="24"/>
          <w:szCs w:val="24"/>
          <w:lang w:eastAsia="ar-SA"/>
        </w:rPr>
        <w:softHyphen/>
      </w:r>
      <w:r>
        <w:rPr>
          <w:rFonts w:ascii="Times New Roman" w:eastAsia="Calibri" w:hAnsi="Times New Roman"/>
          <w:color w:val="000000"/>
          <w:spacing w:val="1"/>
          <w:sz w:val="24"/>
          <w:szCs w:val="24"/>
          <w:lang w:eastAsia="ar-SA"/>
        </w:rPr>
        <w:t>личные виды диалогов в стандартных ситуациях общения, со</w:t>
      </w:r>
      <w:r>
        <w:rPr>
          <w:rFonts w:ascii="Times New Roman" w:eastAsia="Calibri" w:hAnsi="Times New Roman"/>
          <w:color w:val="000000"/>
          <w:spacing w:val="1"/>
          <w:sz w:val="24"/>
          <w:szCs w:val="24"/>
          <w:lang w:eastAsia="ar-SA"/>
        </w:rPr>
        <w:softHyphen/>
      </w:r>
      <w:r>
        <w:rPr>
          <w:rFonts w:ascii="Times New Roman" w:eastAsia="Calibri" w:hAnsi="Times New Roman"/>
          <w:color w:val="000000"/>
          <w:spacing w:val="-1"/>
          <w:sz w:val="24"/>
          <w:szCs w:val="24"/>
          <w:lang w:eastAsia="ar-SA"/>
        </w:rPr>
        <w:t>блюдая нормы речевого этикета, при необходимости переспра</w:t>
      </w:r>
      <w:r>
        <w:rPr>
          <w:rFonts w:ascii="Times New Roman" w:eastAsia="Calibri" w:hAnsi="Times New Roman"/>
          <w:color w:val="000000"/>
          <w:spacing w:val="-1"/>
          <w:sz w:val="24"/>
          <w:szCs w:val="24"/>
          <w:lang w:eastAsia="ar-SA"/>
        </w:rPr>
        <w:softHyphen/>
        <w:t>шивая, уточняя;</w:t>
      </w:r>
    </w:p>
    <w:p w:rsidR="009525FE" w:rsidRDefault="009525FE" w:rsidP="009525FE">
      <w:pPr>
        <w:widowControl w:val="0"/>
        <w:suppressAutoHyphens/>
        <w:autoSpaceDE w:val="0"/>
        <w:spacing w:after="0" w:line="240" w:lineRule="auto"/>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умение расспрашивать собеседника и отвечать на его во</w:t>
      </w:r>
      <w:r>
        <w:rPr>
          <w:rFonts w:ascii="Times New Roman" w:eastAsia="Calibri" w:hAnsi="Times New Roman"/>
          <w:color w:val="000000"/>
          <w:spacing w:val="1"/>
          <w:sz w:val="24"/>
          <w:szCs w:val="24"/>
          <w:lang w:eastAsia="ar-SA"/>
        </w:rPr>
        <w:t>просы, высказывая своё мнение, просьбу, отвечать на предло</w:t>
      </w:r>
      <w:r>
        <w:rPr>
          <w:rFonts w:ascii="Times New Roman" w:eastAsia="Calibri" w:hAnsi="Times New Roman"/>
          <w:color w:val="000000"/>
          <w:spacing w:val="1"/>
          <w:sz w:val="24"/>
          <w:szCs w:val="24"/>
          <w:lang w:eastAsia="ar-SA"/>
        </w:rPr>
        <w:softHyphen/>
      </w:r>
      <w:r>
        <w:rPr>
          <w:rFonts w:ascii="Times New Roman" w:eastAsia="Calibri" w:hAnsi="Times New Roman"/>
          <w:color w:val="000000"/>
          <w:spacing w:val="-1"/>
          <w:sz w:val="24"/>
          <w:szCs w:val="24"/>
          <w:lang w:eastAsia="ar-SA"/>
        </w:rPr>
        <w:t xml:space="preserve">жение собеседника согласием отказом, опираясь на изученную </w:t>
      </w:r>
      <w:r>
        <w:rPr>
          <w:rFonts w:ascii="Times New Roman" w:eastAsia="Calibri" w:hAnsi="Times New Roman"/>
          <w:color w:val="000000"/>
          <w:sz w:val="24"/>
          <w:szCs w:val="24"/>
          <w:lang w:eastAsia="ar-SA"/>
        </w:rPr>
        <w:t>тематику и усвоенный лексико-грамматический материал;</w:t>
      </w:r>
    </w:p>
    <w:p w:rsidR="009525FE" w:rsidRDefault="009525FE" w:rsidP="009525FE">
      <w:pPr>
        <w:widowControl w:val="0"/>
        <w:suppressAutoHyphens/>
        <w:autoSpaceDE w:val="0"/>
        <w:spacing w:after="0" w:line="240" w:lineRule="auto"/>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рассказывать о себе, своей семье, друзьях, своих интере</w:t>
      </w:r>
      <w:r>
        <w:rPr>
          <w:rFonts w:ascii="Times New Roman" w:eastAsia="Calibri" w:hAnsi="Times New Roman"/>
          <w:color w:val="000000"/>
          <w:sz w:val="24"/>
          <w:szCs w:val="24"/>
          <w:lang w:eastAsia="ar-SA"/>
        </w:rPr>
        <w:softHyphen/>
      </w:r>
      <w:r>
        <w:rPr>
          <w:rFonts w:ascii="Times New Roman" w:eastAsia="Calibri" w:hAnsi="Times New Roman"/>
          <w:color w:val="000000"/>
          <w:spacing w:val="-1"/>
          <w:sz w:val="24"/>
          <w:szCs w:val="24"/>
          <w:lang w:eastAsia="ar-SA"/>
        </w:rPr>
        <w:t>сах и планах на будущее;</w:t>
      </w:r>
    </w:p>
    <w:p w:rsidR="009525FE" w:rsidRDefault="009525FE" w:rsidP="009525FE">
      <w:pPr>
        <w:widowControl w:val="0"/>
        <w:suppressAutoHyphens/>
        <w:autoSpaceDE w:val="0"/>
        <w:spacing w:after="0" w:line="240" w:lineRule="auto"/>
        <w:jc w:val="both"/>
        <w:rPr>
          <w:rFonts w:ascii="Times New Roman" w:eastAsia="Calibri" w:hAnsi="Times New Roman"/>
          <w:color w:val="000000"/>
          <w:sz w:val="24"/>
          <w:szCs w:val="24"/>
          <w:lang w:eastAsia="ar-SA"/>
        </w:rPr>
      </w:pPr>
      <w:r>
        <w:rPr>
          <w:rFonts w:ascii="Times New Roman" w:eastAsia="Calibri" w:hAnsi="Times New Roman"/>
          <w:color w:val="000000"/>
          <w:spacing w:val="1"/>
          <w:sz w:val="24"/>
          <w:szCs w:val="24"/>
          <w:lang w:eastAsia="ar-SA"/>
        </w:rPr>
        <w:t xml:space="preserve">- сообщать краткие сведения о своём городе/селе, о своей </w:t>
      </w:r>
      <w:r>
        <w:rPr>
          <w:rFonts w:ascii="Times New Roman" w:eastAsia="Calibri" w:hAnsi="Times New Roman"/>
          <w:color w:val="000000"/>
          <w:sz w:val="24"/>
          <w:szCs w:val="24"/>
          <w:lang w:eastAsia="ar-SA"/>
        </w:rPr>
        <w:t>стране и странах изучаемого языка;</w:t>
      </w:r>
    </w:p>
    <w:p w:rsidR="009525FE" w:rsidRDefault="009525FE" w:rsidP="009525FE">
      <w:pPr>
        <w:widowControl w:val="0"/>
        <w:suppressAutoHyphens/>
        <w:autoSpaceDE w:val="0"/>
        <w:spacing w:after="0" w:line="240" w:lineRule="auto"/>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 описывать события/явления, уметь передавать основное </w:t>
      </w:r>
      <w:r>
        <w:rPr>
          <w:rFonts w:ascii="Times New Roman" w:eastAsia="Calibri" w:hAnsi="Times New Roman"/>
          <w:color w:val="000000"/>
          <w:spacing w:val="-1"/>
          <w:sz w:val="24"/>
          <w:szCs w:val="24"/>
          <w:lang w:eastAsia="ar-SA"/>
        </w:rPr>
        <w:t xml:space="preserve">содержание, основную мысль прочитанного или услышанного, </w:t>
      </w:r>
      <w:r>
        <w:rPr>
          <w:rFonts w:ascii="Times New Roman" w:eastAsia="Calibri" w:hAnsi="Times New Roman"/>
          <w:color w:val="000000"/>
          <w:spacing w:val="-5"/>
          <w:sz w:val="24"/>
          <w:szCs w:val="24"/>
          <w:lang w:eastAsia="ar-SA"/>
        </w:rPr>
        <w:t xml:space="preserve">выражать своё отношение к прочитанному/услышанному, давать </w:t>
      </w:r>
      <w:r>
        <w:rPr>
          <w:rFonts w:ascii="Times New Roman" w:eastAsia="Calibri" w:hAnsi="Times New Roman"/>
          <w:color w:val="000000"/>
          <w:spacing w:val="-3"/>
          <w:sz w:val="24"/>
          <w:szCs w:val="24"/>
          <w:lang w:eastAsia="ar-SA"/>
        </w:rPr>
        <w:t>краткую характеристику персонажей;</w:t>
      </w:r>
    </w:p>
    <w:p w:rsidR="009525FE" w:rsidRDefault="009525FE" w:rsidP="009525FE">
      <w:pPr>
        <w:widowControl w:val="0"/>
        <w:suppressAutoHyphens/>
        <w:autoSpaceDE w:val="0"/>
        <w:spacing w:after="0" w:line="240" w:lineRule="auto"/>
        <w:jc w:val="both"/>
        <w:rPr>
          <w:rFonts w:ascii="Times New Roman" w:eastAsia="Calibri" w:hAnsi="Times New Roman"/>
          <w:b/>
          <w:sz w:val="24"/>
          <w:szCs w:val="24"/>
          <w:lang w:eastAsia="ar-SA"/>
        </w:rPr>
      </w:pPr>
      <w:r>
        <w:rPr>
          <w:rFonts w:ascii="Times New Roman" w:eastAsia="Calibri" w:hAnsi="Times New Roman"/>
          <w:b/>
          <w:i/>
          <w:iCs/>
          <w:color w:val="000000"/>
          <w:spacing w:val="1"/>
          <w:sz w:val="24"/>
          <w:szCs w:val="24"/>
          <w:lang w:eastAsia="ar-SA"/>
        </w:rPr>
        <w:t>аудировании</w:t>
      </w:r>
    </w:p>
    <w:p w:rsidR="009525FE" w:rsidRDefault="009525FE" w:rsidP="009525FE">
      <w:pPr>
        <w:widowControl w:val="0"/>
        <w:suppressAutoHyphens/>
        <w:autoSpaceDE w:val="0"/>
        <w:spacing w:after="0" w:line="240" w:lineRule="auto"/>
        <w:jc w:val="both"/>
        <w:rPr>
          <w:rFonts w:ascii="Times New Roman" w:eastAsia="Calibri" w:hAnsi="Times New Roman"/>
          <w:color w:val="000000"/>
          <w:sz w:val="24"/>
          <w:szCs w:val="24"/>
          <w:lang w:eastAsia="ar-SA"/>
        </w:rPr>
      </w:pPr>
      <w:r>
        <w:rPr>
          <w:rFonts w:ascii="Times New Roman" w:eastAsia="Calibri" w:hAnsi="Times New Roman"/>
          <w:color w:val="000000"/>
          <w:spacing w:val="-1"/>
          <w:sz w:val="24"/>
          <w:szCs w:val="24"/>
          <w:lang w:eastAsia="ar-SA"/>
        </w:rPr>
        <w:t>- воспринимать на слух и полностью понимать речь учите</w:t>
      </w:r>
      <w:r>
        <w:rPr>
          <w:rFonts w:ascii="Times New Roman" w:eastAsia="Calibri" w:hAnsi="Times New Roman"/>
          <w:color w:val="000000"/>
          <w:spacing w:val="-1"/>
          <w:sz w:val="24"/>
          <w:szCs w:val="24"/>
          <w:lang w:eastAsia="ar-SA"/>
        </w:rPr>
        <w:softHyphen/>
      </w:r>
      <w:r>
        <w:rPr>
          <w:rFonts w:ascii="Times New Roman" w:eastAsia="Calibri" w:hAnsi="Times New Roman"/>
          <w:color w:val="000000"/>
          <w:sz w:val="24"/>
          <w:szCs w:val="24"/>
          <w:lang w:eastAsia="ar-SA"/>
        </w:rPr>
        <w:t>ля, одноклассников;</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color w:val="000000"/>
          <w:spacing w:val="-5"/>
          <w:sz w:val="24"/>
          <w:szCs w:val="24"/>
          <w:lang w:eastAsia="ar-SA"/>
        </w:rPr>
        <w:t>- воспринимать на слух и понимать основное содержание не</w:t>
      </w:r>
      <w:r>
        <w:rPr>
          <w:rFonts w:ascii="Times New Roman" w:eastAsia="Calibri" w:hAnsi="Times New Roman"/>
          <w:color w:val="000000"/>
          <w:spacing w:val="-5"/>
          <w:sz w:val="24"/>
          <w:szCs w:val="24"/>
          <w:lang w:eastAsia="ar-SA"/>
        </w:rPr>
        <w:softHyphen/>
      </w:r>
      <w:r>
        <w:rPr>
          <w:rFonts w:ascii="Times New Roman" w:eastAsia="Calibri" w:hAnsi="Times New Roman"/>
          <w:color w:val="000000"/>
          <w:spacing w:val="-6"/>
          <w:sz w:val="24"/>
          <w:szCs w:val="24"/>
          <w:lang w:eastAsia="ar-SA"/>
        </w:rPr>
        <w:t>сложных аутентичных аудио- и видеотекстов, относящихся к раз</w:t>
      </w:r>
      <w:r>
        <w:rPr>
          <w:rFonts w:ascii="Times New Roman" w:eastAsia="Calibri" w:hAnsi="Times New Roman"/>
          <w:color w:val="000000"/>
          <w:spacing w:val="-6"/>
          <w:sz w:val="24"/>
          <w:szCs w:val="24"/>
          <w:lang w:eastAsia="ar-SA"/>
        </w:rPr>
        <w:softHyphen/>
      </w:r>
      <w:r>
        <w:rPr>
          <w:rFonts w:ascii="Times New Roman" w:eastAsia="Calibri" w:hAnsi="Times New Roman"/>
          <w:color w:val="000000"/>
          <w:spacing w:val="-4"/>
          <w:sz w:val="24"/>
          <w:szCs w:val="24"/>
          <w:lang w:eastAsia="ar-SA"/>
        </w:rPr>
        <w:t>ным коммуникативным типам речи (сообщение/интервью);</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color w:val="000000"/>
          <w:spacing w:val="-2"/>
          <w:sz w:val="24"/>
          <w:szCs w:val="24"/>
          <w:lang w:eastAsia="ar-SA"/>
        </w:rPr>
        <w:t xml:space="preserve">- воспринимать на слух и выборочно понимать с опорой на языковую догадку и контекст краткие, несложные аутентичные </w:t>
      </w:r>
      <w:r>
        <w:rPr>
          <w:rFonts w:ascii="Times New Roman" w:eastAsia="Calibri" w:hAnsi="Times New Roman"/>
          <w:color w:val="000000"/>
          <w:spacing w:val="2"/>
          <w:sz w:val="24"/>
          <w:szCs w:val="24"/>
          <w:lang w:eastAsia="ar-SA"/>
        </w:rPr>
        <w:t xml:space="preserve">прагматические аудио- и видеотексты с выделением нужной </w:t>
      </w:r>
      <w:r>
        <w:rPr>
          <w:rFonts w:ascii="Times New Roman" w:eastAsia="Calibri" w:hAnsi="Times New Roman"/>
          <w:color w:val="000000"/>
          <w:sz w:val="24"/>
          <w:szCs w:val="24"/>
          <w:lang w:eastAsia="ar-SA"/>
        </w:rPr>
        <w:t>интересующей информации;</w:t>
      </w:r>
    </w:p>
    <w:p w:rsidR="009525FE" w:rsidRDefault="009525FE" w:rsidP="009525FE">
      <w:pPr>
        <w:widowControl w:val="0"/>
        <w:suppressAutoHyphens/>
        <w:autoSpaceDE w:val="0"/>
        <w:spacing w:after="0" w:line="240" w:lineRule="auto"/>
        <w:jc w:val="both"/>
        <w:rPr>
          <w:rFonts w:ascii="Times New Roman" w:eastAsia="Calibri" w:hAnsi="Times New Roman"/>
          <w:b/>
          <w:sz w:val="24"/>
          <w:szCs w:val="24"/>
          <w:lang w:eastAsia="ar-SA"/>
        </w:rPr>
      </w:pPr>
      <w:r>
        <w:rPr>
          <w:rFonts w:ascii="Times New Roman" w:eastAsia="Calibri" w:hAnsi="Times New Roman"/>
          <w:b/>
          <w:i/>
          <w:iCs/>
          <w:color w:val="000000"/>
          <w:spacing w:val="1"/>
          <w:sz w:val="24"/>
          <w:szCs w:val="24"/>
          <w:lang w:eastAsia="ar-SA"/>
        </w:rPr>
        <w:t>чтении</w:t>
      </w:r>
    </w:p>
    <w:p w:rsidR="009525FE" w:rsidRDefault="009525FE" w:rsidP="009525FE">
      <w:pPr>
        <w:widowControl w:val="0"/>
        <w:suppressAutoHyphens/>
        <w:autoSpaceDE w:val="0"/>
        <w:spacing w:after="0" w:line="240" w:lineRule="auto"/>
        <w:jc w:val="both"/>
        <w:rPr>
          <w:rFonts w:ascii="Times New Roman" w:eastAsia="Calibri" w:hAnsi="Times New Roman"/>
          <w:color w:val="000000"/>
          <w:sz w:val="24"/>
          <w:szCs w:val="24"/>
          <w:lang w:eastAsia="ar-SA"/>
        </w:rPr>
      </w:pPr>
      <w:r>
        <w:rPr>
          <w:rFonts w:ascii="Times New Roman" w:eastAsia="Calibri" w:hAnsi="Times New Roman"/>
          <w:color w:val="000000"/>
          <w:spacing w:val="-1"/>
          <w:sz w:val="24"/>
          <w:szCs w:val="24"/>
          <w:lang w:eastAsia="ar-SA"/>
        </w:rPr>
        <w:t>- читать аутентичные тексты разных жанров и стилей с по</w:t>
      </w:r>
      <w:r>
        <w:rPr>
          <w:rFonts w:ascii="Times New Roman" w:eastAsia="Calibri" w:hAnsi="Times New Roman"/>
          <w:color w:val="000000"/>
          <w:spacing w:val="-1"/>
          <w:sz w:val="24"/>
          <w:szCs w:val="24"/>
          <w:lang w:eastAsia="ar-SA"/>
        </w:rPr>
        <w:softHyphen/>
      </w:r>
      <w:r>
        <w:rPr>
          <w:rFonts w:ascii="Times New Roman" w:eastAsia="Calibri" w:hAnsi="Times New Roman"/>
          <w:color w:val="000000"/>
          <w:sz w:val="24"/>
          <w:szCs w:val="24"/>
          <w:lang w:eastAsia="ar-SA"/>
        </w:rPr>
        <w:t>ниманием основного содержания;</w:t>
      </w:r>
    </w:p>
    <w:p w:rsidR="009525FE" w:rsidRDefault="009525FE" w:rsidP="009525FE">
      <w:pPr>
        <w:widowControl w:val="0"/>
        <w:suppressAutoHyphens/>
        <w:autoSpaceDE w:val="0"/>
        <w:spacing w:after="0" w:line="240" w:lineRule="auto"/>
        <w:jc w:val="both"/>
        <w:rPr>
          <w:rFonts w:ascii="Times New Roman" w:eastAsia="Calibri" w:hAnsi="Times New Roman"/>
          <w:color w:val="000000"/>
          <w:sz w:val="24"/>
          <w:szCs w:val="24"/>
          <w:lang w:eastAsia="ar-SA"/>
        </w:rPr>
      </w:pPr>
      <w:r>
        <w:rPr>
          <w:rFonts w:ascii="Times New Roman" w:eastAsia="Calibri" w:hAnsi="Times New Roman"/>
          <w:color w:val="000000"/>
          <w:spacing w:val="-1"/>
          <w:sz w:val="24"/>
          <w:szCs w:val="24"/>
          <w:lang w:eastAsia="ar-SA"/>
        </w:rPr>
        <w:t xml:space="preserve">- читать несложные аутентичные тексты разных жанров и </w:t>
      </w:r>
      <w:r>
        <w:rPr>
          <w:rFonts w:ascii="Times New Roman" w:eastAsia="Calibri" w:hAnsi="Times New Roman"/>
          <w:color w:val="000000"/>
          <w:spacing w:val="4"/>
          <w:sz w:val="24"/>
          <w:szCs w:val="24"/>
          <w:lang w:eastAsia="ar-SA"/>
        </w:rPr>
        <w:t xml:space="preserve">стилей с полным и точным пониманием и с использованием </w:t>
      </w:r>
      <w:r>
        <w:rPr>
          <w:rFonts w:ascii="Times New Roman" w:eastAsia="Calibri" w:hAnsi="Times New Roman"/>
          <w:color w:val="000000"/>
          <w:spacing w:val="1"/>
          <w:sz w:val="24"/>
          <w:szCs w:val="24"/>
          <w:lang w:eastAsia="ar-SA"/>
        </w:rPr>
        <w:t>различных приёмов смысловой переработки текста (выбороч</w:t>
      </w:r>
      <w:r>
        <w:rPr>
          <w:rFonts w:ascii="Times New Roman" w:eastAsia="Calibri" w:hAnsi="Times New Roman"/>
          <w:color w:val="000000"/>
          <w:spacing w:val="1"/>
          <w:sz w:val="24"/>
          <w:szCs w:val="24"/>
          <w:lang w:eastAsia="ar-SA"/>
        </w:rPr>
        <w:softHyphen/>
      </w:r>
      <w:r>
        <w:rPr>
          <w:rFonts w:ascii="Times New Roman" w:eastAsia="Calibri" w:hAnsi="Times New Roman"/>
          <w:color w:val="000000"/>
          <w:spacing w:val="-1"/>
          <w:sz w:val="24"/>
          <w:szCs w:val="24"/>
          <w:lang w:eastAsia="ar-SA"/>
        </w:rPr>
        <w:t>ного перевода, языковой догадки, в том числе с опорой на пер</w:t>
      </w:r>
      <w:r>
        <w:rPr>
          <w:rFonts w:ascii="Times New Roman" w:eastAsia="Calibri" w:hAnsi="Times New Roman"/>
          <w:color w:val="000000"/>
          <w:spacing w:val="-1"/>
          <w:sz w:val="24"/>
          <w:szCs w:val="24"/>
          <w:lang w:eastAsia="ar-SA"/>
        </w:rPr>
        <w:softHyphen/>
      </w:r>
      <w:r>
        <w:rPr>
          <w:rFonts w:ascii="Times New Roman" w:eastAsia="Calibri" w:hAnsi="Times New Roman"/>
          <w:color w:val="000000"/>
          <w:spacing w:val="1"/>
          <w:sz w:val="24"/>
          <w:szCs w:val="24"/>
          <w:lang w:eastAsia="ar-SA"/>
        </w:rPr>
        <w:t>вый иностранный язык), а также справочных материалов;</w:t>
      </w:r>
    </w:p>
    <w:p w:rsidR="009525FE" w:rsidRDefault="009525FE" w:rsidP="009525FE">
      <w:pPr>
        <w:widowControl w:val="0"/>
        <w:suppressAutoHyphens/>
        <w:autoSpaceDE w:val="0"/>
        <w:spacing w:after="0" w:line="240" w:lineRule="auto"/>
        <w:jc w:val="both"/>
        <w:rPr>
          <w:rFonts w:ascii="Times New Roman" w:eastAsia="Calibri" w:hAnsi="Times New Roman"/>
          <w:color w:val="000000"/>
          <w:sz w:val="24"/>
          <w:szCs w:val="24"/>
          <w:lang w:eastAsia="ar-SA"/>
        </w:rPr>
      </w:pPr>
      <w:r>
        <w:rPr>
          <w:rFonts w:ascii="Times New Roman" w:eastAsia="Calibri" w:hAnsi="Times New Roman"/>
          <w:color w:val="000000"/>
          <w:spacing w:val="2"/>
          <w:sz w:val="24"/>
          <w:szCs w:val="24"/>
          <w:lang w:eastAsia="ar-SA"/>
        </w:rPr>
        <w:t xml:space="preserve">- читать аутентичные тексты с выборочным пониманием </w:t>
      </w:r>
      <w:r>
        <w:rPr>
          <w:rFonts w:ascii="Times New Roman" w:eastAsia="Calibri" w:hAnsi="Times New Roman"/>
          <w:color w:val="000000"/>
          <w:sz w:val="24"/>
          <w:szCs w:val="24"/>
          <w:lang w:eastAsia="ar-SA"/>
        </w:rPr>
        <w:t>нужной интересующей информации;</w:t>
      </w:r>
    </w:p>
    <w:p w:rsidR="009525FE" w:rsidRDefault="009525FE" w:rsidP="009525FE">
      <w:pPr>
        <w:widowControl w:val="0"/>
        <w:suppressAutoHyphens/>
        <w:autoSpaceDE w:val="0"/>
        <w:spacing w:after="0" w:line="240" w:lineRule="auto"/>
        <w:jc w:val="both"/>
        <w:rPr>
          <w:rFonts w:ascii="Times New Roman" w:eastAsia="Calibri" w:hAnsi="Times New Roman"/>
          <w:b/>
          <w:sz w:val="24"/>
          <w:szCs w:val="24"/>
          <w:lang w:eastAsia="ar-SA"/>
        </w:rPr>
      </w:pPr>
      <w:r>
        <w:rPr>
          <w:rFonts w:ascii="Times New Roman" w:eastAsia="Calibri" w:hAnsi="Times New Roman"/>
          <w:b/>
          <w:i/>
          <w:iCs/>
          <w:color w:val="000000"/>
          <w:spacing w:val="3"/>
          <w:sz w:val="24"/>
          <w:szCs w:val="24"/>
          <w:lang w:eastAsia="ar-SA"/>
        </w:rPr>
        <w:t>письменной речи</w:t>
      </w:r>
    </w:p>
    <w:p w:rsidR="009525FE" w:rsidRDefault="009525FE" w:rsidP="009525FE">
      <w:pPr>
        <w:widowControl w:val="0"/>
        <w:suppressAutoHyphens/>
        <w:autoSpaceDE w:val="0"/>
        <w:spacing w:after="0" w:line="240" w:lineRule="auto"/>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заполнять анкеты и формуляры;</w:t>
      </w:r>
    </w:p>
    <w:p w:rsidR="009525FE" w:rsidRDefault="009525FE" w:rsidP="009525FE">
      <w:pPr>
        <w:widowControl w:val="0"/>
        <w:suppressAutoHyphens/>
        <w:autoSpaceDE w:val="0"/>
        <w:spacing w:after="0" w:line="240" w:lineRule="auto"/>
        <w:jc w:val="both"/>
        <w:rPr>
          <w:rFonts w:ascii="Times New Roman" w:eastAsia="Calibri" w:hAnsi="Times New Roman"/>
          <w:color w:val="000000"/>
          <w:sz w:val="24"/>
          <w:szCs w:val="24"/>
          <w:lang w:eastAsia="ar-SA"/>
        </w:rPr>
      </w:pPr>
      <w:r>
        <w:rPr>
          <w:rFonts w:ascii="Times New Roman" w:eastAsia="Calibri" w:hAnsi="Times New Roman"/>
          <w:color w:val="000000"/>
          <w:spacing w:val="-1"/>
          <w:sz w:val="24"/>
          <w:szCs w:val="24"/>
          <w:lang w:eastAsia="ar-SA"/>
        </w:rPr>
        <w:t xml:space="preserve">- писать поздравления, личные письма с опорой на образец </w:t>
      </w:r>
      <w:r>
        <w:rPr>
          <w:rFonts w:ascii="Times New Roman" w:eastAsia="Calibri" w:hAnsi="Times New Roman"/>
          <w:color w:val="000000"/>
          <w:spacing w:val="-2"/>
          <w:sz w:val="24"/>
          <w:szCs w:val="24"/>
          <w:lang w:eastAsia="ar-SA"/>
        </w:rPr>
        <w:t xml:space="preserve">с употреблением формул речевого этикета, принятых в странах </w:t>
      </w:r>
      <w:r>
        <w:rPr>
          <w:rFonts w:ascii="Times New Roman" w:eastAsia="Calibri" w:hAnsi="Times New Roman"/>
          <w:color w:val="000000"/>
          <w:spacing w:val="-1"/>
          <w:sz w:val="24"/>
          <w:szCs w:val="24"/>
          <w:lang w:eastAsia="ar-SA"/>
        </w:rPr>
        <w:t>изучаемого языка;</w:t>
      </w:r>
    </w:p>
    <w:p w:rsidR="009525FE" w:rsidRDefault="009525FE" w:rsidP="009525FE">
      <w:pPr>
        <w:widowControl w:val="0"/>
        <w:suppressAutoHyphens/>
        <w:autoSpaceDE w:val="0"/>
        <w:spacing w:after="0" w:line="240" w:lineRule="auto"/>
        <w:jc w:val="both"/>
        <w:rPr>
          <w:rFonts w:ascii="Times New Roman" w:eastAsia="Calibri" w:hAnsi="Times New Roman"/>
          <w:color w:val="000000"/>
          <w:sz w:val="24"/>
          <w:szCs w:val="24"/>
          <w:lang w:eastAsia="ar-SA"/>
        </w:rPr>
      </w:pPr>
      <w:r>
        <w:rPr>
          <w:rFonts w:ascii="Times New Roman" w:eastAsia="Calibri" w:hAnsi="Times New Roman"/>
          <w:color w:val="000000"/>
          <w:spacing w:val="4"/>
          <w:sz w:val="24"/>
          <w:szCs w:val="24"/>
          <w:lang w:eastAsia="ar-SA"/>
        </w:rPr>
        <w:t>- составлять план,  тезисы устного или письменного со</w:t>
      </w:r>
      <w:r>
        <w:rPr>
          <w:rFonts w:ascii="Times New Roman" w:eastAsia="Calibri" w:hAnsi="Times New Roman"/>
          <w:color w:val="000000"/>
          <w:spacing w:val="-1"/>
          <w:sz w:val="24"/>
          <w:szCs w:val="24"/>
          <w:lang w:eastAsia="ar-SA"/>
        </w:rPr>
        <w:t>общения.</w:t>
      </w:r>
    </w:p>
    <w:p w:rsidR="009525FE" w:rsidRDefault="009525FE" w:rsidP="009525FE">
      <w:pPr>
        <w:widowControl w:val="0"/>
        <w:suppressAutoHyphens/>
        <w:autoSpaceDE w:val="0"/>
        <w:spacing w:after="0" w:line="240" w:lineRule="auto"/>
        <w:rPr>
          <w:rFonts w:ascii="Times New Roman" w:eastAsia="Calibri" w:hAnsi="Times New Roman"/>
          <w:sz w:val="24"/>
          <w:szCs w:val="24"/>
          <w:lang w:eastAsia="ar-SA"/>
        </w:rPr>
      </w:pPr>
      <w:r>
        <w:rPr>
          <w:rFonts w:ascii="Times New Roman" w:eastAsia="Calibri" w:hAnsi="Times New Roman"/>
          <w:b/>
          <w:bCs/>
          <w:color w:val="000000"/>
          <w:sz w:val="24"/>
          <w:szCs w:val="24"/>
          <w:lang w:eastAsia="ar-SA"/>
        </w:rPr>
        <w:t xml:space="preserve">Языковая компетенция </w:t>
      </w:r>
      <w:r>
        <w:rPr>
          <w:rFonts w:ascii="Times New Roman" w:eastAsia="Calibri" w:hAnsi="Times New Roman"/>
          <w:color w:val="000000"/>
          <w:sz w:val="24"/>
          <w:szCs w:val="24"/>
          <w:lang w:eastAsia="ar-SA"/>
        </w:rPr>
        <w:t xml:space="preserve">(владение языковыми средствами </w:t>
      </w:r>
      <w:r>
        <w:rPr>
          <w:rFonts w:ascii="Times New Roman" w:eastAsia="Calibri" w:hAnsi="Times New Roman"/>
          <w:color w:val="000000"/>
          <w:spacing w:val="2"/>
          <w:sz w:val="24"/>
          <w:szCs w:val="24"/>
          <w:lang w:eastAsia="ar-SA"/>
        </w:rPr>
        <w:t>и действиями с ними):</w:t>
      </w:r>
    </w:p>
    <w:p w:rsidR="009525FE" w:rsidRDefault="009525FE" w:rsidP="009525FE">
      <w:pPr>
        <w:widowControl w:val="0"/>
        <w:numPr>
          <w:ilvl w:val="0"/>
          <w:numId w:val="2"/>
        </w:numPr>
        <w:suppressAutoHyphens/>
        <w:autoSpaceDE w:val="0"/>
        <w:spacing w:after="0" w:line="240" w:lineRule="auto"/>
        <w:contextualSpacing/>
        <w:rPr>
          <w:rFonts w:ascii="Times New Roman" w:eastAsia="Calibri" w:hAnsi="Times New Roman"/>
          <w:color w:val="000000"/>
          <w:sz w:val="24"/>
          <w:szCs w:val="24"/>
          <w:lang w:eastAsia="ar-SA"/>
        </w:rPr>
      </w:pPr>
      <w:r>
        <w:rPr>
          <w:rFonts w:ascii="Times New Roman" w:eastAsia="Calibri" w:hAnsi="Times New Roman"/>
          <w:color w:val="000000"/>
          <w:spacing w:val="1"/>
          <w:sz w:val="24"/>
          <w:szCs w:val="24"/>
          <w:lang w:eastAsia="ar-SA"/>
        </w:rPr>
        <w:t>применение правил написания изученных слов;</w:t>
      </w:r>
    </w:p>
    <w:p w:rsidR="009525FE" w:rsidRDefault="009525FE" w:rsidP="009525FE">
      <w:pPr>
        <w:widowControl w:val="0"/>
        <w:numPr>
          <w:ilvl w:val="0"/>
          <w:numId w:val="2"/>
        </w:numPr>
        <w:suppressAutoHyphens/>
        <w:autoSpaceDE w:val="0"/>
        <w:spacing w:after="0" w:line="240" w:lineRule="auto"/>
        <w:contextualSpacing/>
        <w:rPr>
          <w:rFonts w:ascii="Times New Roman" w:eastAsia="Calibri" w:hAnsi="Times New Roman"/>
          <w:color w:val="000000"/>
          <w:sz w:val="24"/>
          <w:szCs w:val="24"/>
          <w:lang w:eastAsia="ar-SA"/>
        </w:rPr>
      </w:pPr>
      <w:r>
        <w:rPr>
          <w:rFonts w:ascii="Times New Roman" w:eastAsia="Calibri" w:hAnsi="Times New Roman"/>
          <w:color w:val="000000"/>
          <w:spacing w:val="-1"/>
          <w:sz w:val="24"/>
          <w:szCs w:val="24"/>
          <w:lang w:eastAsia="ar-SA"/>
        </w:rPr>
        <w:t>адекватное произношение и различение на слух всех зву</w:t>
      </w:r>
      <w:r>
        <w:rPr>
          <w:rFonts w:ascii="Times New Roman" w:eastAsia="Calibri" w:hAnsi="Times New Roman"/>
          <w:color w:val="000000"/>
          <w:spacing w:val="-1"/>
          <w:sz w:val="24"/>
          <w:szCs w:val="24"/>
          <w:lang w:eastAsia="ar-SA"/>
        </w:rPr>
        <w:softHyphen/>
      </w:r>
      <w:r>
        <w:rPr>
          <w:rFonts w:ascii="Times New Roman" w:eastAsia="Calibri" w:hAnsi="Times New Roman"/>
          <w:color w:val="000000"/>
          <w:spacing w:val="-2"/>
          <w:sz w:val="24"/>
          <w:szCs w:val="24"/>
          <w:lang w:eastAsia="ar-SA"/>
        </w:rPr>
        <w:t>ков второго иностранного языка; соблюдение правильного уда</w:t>
      </w:r>
      <w:r>
        <w:rPr>
          <w:rFonts w:ascii="Times New Roman" w:eastAsia="Calibri" w:hAnsi="Times New Roman"/>
          <w:color w:val="000000"/>
          <w:spacing w:val="-2"/>
          <w:sz w:val="24"/>
          <w:szCs w:val="24"/>
          <w:lang w:eastAsia="ar-SA"/>
        </w:rPr>
        <w:softHyphen/>
      </w:r>
      <w:r>
        <w:rPr>
          <w:rFonts w:ascii="Times New Roman" w:eastAsia="Calibri" w:hAnsi="Times New Roman"/>
          <w:color w:val="000000"/>
          <w:spacing w:val="2"/>
          <w:sz w:val="24"/>
          <w:szCs w:val="24"/>
          <w:lang w:eastAsia="ar-SA"/>
        </w:rPr>
        <w:t>рения в словах и фразах;</w:t>
      </w:r>
    </w:p>
    <w:p w:rsidR="009525FE" w:rsidRDefault="009525FE" w:rsidP="009525FE">
      <w:pPr>
        <w:widowControl w:val="0"/>
        <w:numPr>
          <w:ilvl w:val="0"/>
          <w:numId w:val="2"/>
        </w:numPr>
        <w:suppressAutoHyphens/>
        <w:autoSpaceDE w:val="0"/>
        <w:spacing w:after="0" w:line="240" w:lineRule="auto"/>
        <w:contextualSpacing/>
        <w:rPr>
          <w:rFonts w:ascii="Times New Roman" w:eastAsia="Calibri" w:hAnsi="Times New Roman"/>
          <w:color w:val="000000"/>
          <w:sz w:val="24"/>
          <w:szCs w:val="24"/>
          <w:lang w:eastAsia="ar-SA"/>
        </w:rPr>
      </w:pPr>
      <w:r>
        <w:rPr>
          <w:rFonts w:ascii="Times New Roman" w:eastAsia="Calibri" w:hAnsi="Times New Roman"/>
          <w:color w:val="000000"/>
          <w:spacing w:val="-3"/>
          <w:sz w:val="24"/>
          <w:szCs w:val="24"/>
          <w:lang w:eastAsia="ar-SA"/>
        </w:rPr>
        <w:lastRenderedPageBreak/>
        <w:t>соблюдение ритмико-интонационных особенностей пред</w:t>
      </w:r>
      <w:r>
        <w:rPr>
          <w:rFonts w:ascii="Times New Roman" w:eastAsia="Calibri" w:hAnsi="Times New Roman"/>
          <w:color w:val="000000"/>
          <w:spacing w:val="-1"/>
          <w:sz w:val="24"/>
          <w:szCs w:val="24"/>
          <w:lang w:eastAsia="ar-SA"/>
        </w:rPr>
        <w:t xml:space="preserve">ложений различных коммуникативных типов (утвердительное, </w:t>
      </w:r>
      <w:r>
        <w:rPr>
          <w:rFonts w:ascii="Times New Roman" w:eastAsia="Calibri" w:hAnsi="Times New Roman"/>
          <w:color w:val="000000"/>
          <w:spacing w:val="2"/>
          <w:sz w:val="24"/>
          <w:szCs w:val="24"/>
          <w:lang w:eastAsia="ar-SA"/>
        </w:rPr>
        <w:t>вопросительное, отрицательное, повелительное); правильное членение предложений на смысловые группы;</w:t>
      </w:r>
    </w:p>
    <w:p w:rsidR="009525FE" w:rsidRDefault="009525FE" w:rsidP="009525FE">
      <w:pPr>
        <w:widowControl w:val="0"/>
        <w:numPr>
          <w:ilvl w:val="0"/>
          <w:numId w:val="2"/>
        </w:numPr>
        <w:suppressAutoHyphens/>
        <w:autoSpaceDE w:val="0"/>
        <w:spacing w:after="0" w:line="240" w:lineRule="auto"/>
        <w:contextualSpacing/>
        <w:rPr>
          <w:rFonts w:ascii="Times New Roman" w:eastAsia="Calibri" w:hAnsi="Times New Roman"/>
          <w:color w:val="000000"/>
          <w:sz w:val="24"/>
          <w:szCs w:val="24"/>
          <w:lang w:eastAsia="ar-SA"/>
        </w:rPr>
      </w:pPr>
      <w:r>
        <w:rPr>
          <w:rFonts w:ascii="Times New Roman" w:eastAsia="Calibri" w:hAnsi="Times New Roman"/>
          <w:color w:val="000000"/>
          <w:spacing w:val="-3"/>
          <w:sz w:val="24"/>
          <w:szCs w:val="24"/>
          <w:lang w:eastAsia="ar-SA"/>
        </w:rPr>
        <w:t>распознавание и употребление в речи изученных лексиче</w:t>
      </w:r>
      <w:r>
        <w:rPr>
          <w:rFonts w:ascii="Times New Roman" w:eastAsia="Calibri" w:hAnsi="Times New Roman"/>
          <w:color w:val="000000"/>
          <w:spacing w:val="-3"/>
          <w:sz w:val="24"/>
          <w:szCs w:val="24"/>
          <w:lang w:eastAsia="ar-SA"/>
        </w:rPr>
        <w:softHyphen/>
      </w:r>
      <w:r>
        <w:rPr>
          <w:rFonts w:ascii="Times New Roman" w:eastAsia="Calibri" w:hAnsi="Times New Roman"/>
          <w:color w:val="000000"/>
          <w:spacing w:val="1"/>
          <w:sz w:val="24"/>
          <w:szCs w:val="24"/>
          <w:lang w:eastAsia="ar-SA"/>
        </w:rPr>
        <w:t>ских единиц (слов в их основных значениях, словосочетаний, реплик-клише речевого этикета);</w:t>
      </w:r>
    </w:p>
    <w:p w:rsidR="009525FE" w:rsidRDefault="009525FE" w:rsidP="009525FE">
      <w:pPr>
        <w:widowControl w:val="0"/>
        <w:numPr>
          <w:ilvl w:val="0"/>
          <w:numId w:val="2"/>
        </w:numPr>
        <w:suppressAutoHyphens/>
        <w:autoSpaceDE w:val="0"/>
        <w:spacing w:after="0" w:line="240" w:lineRule="auto"/>
        <w:contextualSpacing/>
        <w:rPr>
          <w:rFonts w:ascii="Times New Roman" w:eastAsia="Calibri" w:hAnsi="Times New Roman"/>
          <w:color w:val="000000"/>
          <w:sz w:val="24"/>
          <w:szCs w:val="24"/>
          <w:lang w:eastAsia="ar-SA"/>
        </w:rPr>
      </w:pPr>
      <w:r>
        <w:rPr>
          <w:rFonts w:ascii="Times New Roman" w:eastAsia="Calibri" w:hAnsi="Times New Roman"/>
          <w:color w:val="000000"/>
          <w:spacing w:val="1"/>
          <w:sz w:val="24"/>
          <w:szCs w:val="24"/>
          <w:lang w:eastAsia="ar-SA"/>
        </w:rPr>
        <w:t>знание основных способов словообразования (аффиксация, словосложение, конверсия);</w:t>
      </w:r>
    </w:p>
    <w:p w:rsidR="009525FE" w:rsidRDefault="009525FE" w:rsidP="009525FE">
      <w:pPr>
        <w:widowControl w:val="0"/>
        <w:numPr>
          <w:ilvl w:val="0"/>
          <w:numId w:val="2"/>
        </w:numPr>
        <w:suppressAutoHyphens/>
        <w:autoSpaceDE w:val="0"/>
        <w:spacing w:after="0" w:line="240" w:lineRule="auto"/>
        <w:contextualSpacing/>
        <w:rPr>
          <w:rFonts w:ascii="Times New Roman" w:eastAsia="Calibri" w:hAnsi="Times New Roman"/>
          <w:color w:val="000000"/>
          <w:sz w:val="24"/>
          <w:szCs w:val="24"/>
          <w:lang w:eastAsia="ar-SA"/>
        </w:rPr>
      </w:pPr>
      <w:r>
        <w:rPr>
          <w:rFonts w:ascii="Times New Roman" w:eastAsia="Calibri" w:hAnsi="Times New Roman"/>
          <w:color w:val="000000"/>
          <w:spacing w:val="3"/>
          <w:sz w:val="24"/>
          <w:szCs w:val="24"/>
          <w:lang w:eastAsia="ar-SA"/>
        </w:rPr>
        <w:t>понимание явлений многозначности слов второго ино</w:t>
      </w:r>
      <w:r>
        <w:rPr>
          <w:rFonts w:ascii="Times New Roman" w:eastAsia="Calibri" w:hAnsi="Times New Roman"/>
          <w:color w:val="000000"/>
          <w:spacing w:val="2"/>
          <w:sz w:val="24"/>
          <w:szCs w:val="24"/>
          <w:lang w:eastAsia="ar-SA"/>
        </w:rPr>
        <w:t>странного языка, синонимии, антонимии и лексической соче</w:t>
      </w:r>
      <w:r>
        <w:rPr>
          <w:rFonts w:ascii="Times New Roman" w:eastAsia="Calibri" w:hAnsi="Times New Roman"/>
          <w:color w:val="000000"/>
          <w:spacing w:val="-2"/>
          <w:sz w:val="24"/>
          <w:szCs w:val="24"/>
          <w:lang w:eastAsia="ar-SA"/>
        </w:rPr>
        <w:t>таемости;</w:t>
      </w:r>
    </w:p>
    <w:p w:rsidR="009525FE" w:rsidRDefault="009525FE" w:rsidP="009525FE">
      <w:pPr>
        <w:widowControl w:val="0"/>
        <w:numPr>
          <w:ilvl w:val="1"/>
          <w:numId w:val="2"/>
        </w:numPr>
        <w:suppressAutoHyphens/>
        <w:autoSpaceDE w:val="0"/>
        <w:spacing w:after="0" w:line="240" w:lineRule="auto"/>
        <w:contextualSpacing/>
        <w:rPr>
          <w:rFonts w:ascii="Times New Roman" w:eastAsia="Calibri" w:hAnsi="Times New Roman"/>
          <w:sz w:val="24"/>
          <w:szCs w:val="24"/>
          <w:lang w:eastAsia="ar-SA"/>
        </w:rPr>
      </w:pPr>
      <w:r>
        <w:rPr>
          <w:rFonts w:ascii="Times New Roman" w:eastAsia="Calibri" w:hAnsi="Times New Roman"/>
          <w:color w:val="000000"/>
          <w:spacing w:val="-7"/>
          <w:sz w:val="24"/>
          <w:szCs w:val="24"/>
          <w:lang w:eastAsia="ar-SA"/>
        </w:rPr>
        <w:t>распознавание и употребление в речи основных морфологи</w:t>
      </w:r>
      <w:r>
        <w:rPr>
          <w:rFonts w:ascii="Times New Roman" w:eastAsia="Calibri" w:hAnsi="Times New Roman"/>
          <w:color w:val="000000"/>
          <w:spacing w:val="-7"/>
          <w:sz w:val="24"/>
          <w:szCs w:val="24"/>
          <w:lang w:eastAsia="ar-SA"/>
        </w:rPr>
        <w:softHyphen/>
      </w:r>
      <w:r>
        <w:rPr>
          <w:rFonts w:ascii="Times New Roman" w:eastAsia="Calibri" w:hAnsi="Times New Roman"/>
          <w:color w:val="000000"/>
          <w:spacing w:val="-6"/>
          <w:sz w:val="24"/>
          <w:szCs w:val="24"/>
          <w:lang w:eastAsia="ar-SA"/>
        </w:rPr>
        <w:t>ческих форм и синтаксических конструкций второго иностранно</w:t>
      </w:r>
      <w:r>
        <w:rPr>
          <w:rFonts w:ascii="Times New Roman" w:eastAsia="Calibri" w:hAnsi="Times New Roman"/>
          <w:color w:val="000000"/>
          <w:spacing w:val="-6"/>
          <w:sz w:val="24"/>
          <w:szCs w:val="24"/>
          <w:lang w:eastAsia="ar-SA"/>
        </w:rPr>
        <w:softHyphen/>
      </w:r>
      <w:r>
        <w:rPr>
          <w:rFonts w:ascii="Times New Roman" w:eastAsia="Calibri" w:hAnsi="Times New Roman"/>
          <w:color w:val="000000"/>
          <w:spacing w:val="-3"/>
          <w:sz w:val="24"/>
          <w:szCs w:val="24"/>
          <w:lang w:eastAsia="ar-SA"/>
        </w:rPr>
        <w:t xml:space="preserve">го языка; знание признаков изученных грамматических явлений </w:t>
      </w:r>
      <w:r>
        <w:rPr>
          <w:rFonts w:ascii="Times New Roman" w:eastAsia="Calibri" w:hAnsi="Times New Roman"/>
          <w:color w:val="000000"/>
          <w:spacing w:val="-9"/>
          <w:sz w:val="24"/>
          <w:szCs w:val="24"/>
          <w:lang w:eastAsia="ar-SA"/>
        </w:rPr>
        <w:t xml:space="preserve">(временных форм глаголов, модальных глаголов и их эквивалентов, </w:t>
      </w:r>
      <w:r>
        <w:rPr>
          <w:rFonts w:ascii="Times New Roman" w:eastAsia="Calibri" w:hAnsi="Times New Roman"/>
          <w:color w:val="000000"/>
          <w:spacing w:val="-8"/>
          <w:sz w:val="24"/>
          <w:szCs w:val="24"/>
          <w:lang w:eastAsia="ar-SA"/>
        </w:rPr>
        <w:t xml:space="preserve">артиклей, существительных, степеней сравнения прилагательных и </w:t>
      </w:r>
      <w:r>
        <w:rPr>
          <w:rFonts w:ascii="Times New Roman" w:eastAsia="Calibri" w:hAnsi="Times New Roman"/>
          <w:color w:val="000000"/>
          <w:spacing w:val="-6"/>
          <w:sz w:val="24"/>
          <w:szCs w:val="24"/>
          <w:lang w:eastAsia="ar-SA"/>
        </w:rPr>
        <w:t>наречий, местоимений, числительных, предлогов);</w:t>
      </w:r>
    </w:p>
    <w:p w:rsidR="009525FE" w:rsidRDefault="009525FE" w:rsidP="009525FE">
      <w:pPr>
        <w:widowControl w:val="0"/>
        <w:numPr>
          <w:ilvl w:val="1"/>
          <w:numId w:val="2"/>
        </w:numPr>
        <w:suppressAutoHyphens/>
        <w:autoSpaceDE w:val="0"/>
        <w:spacing w:after="0" w:line="240" w:lineRule="auto"/>
        <w:contextualSpacing/>
        <w:rPr>
          <w:rFonts w:ascii="Times New Roman" w:eastAsia="Calibri" w:hAnsi="Times New Roman"/>
          <w:sz w:val="24"/>
          <w:szCs w:val="24"/>
          <w:lang w:eastAsia="ar-SA"/>
        </w:rPr>
      </w:pPr>
      <w:r>
        <w:rPr>
          <w:rFonts w:ascii="Times New Roman" w:eastAsia="Calibri" w:hAnsi="Times New Roman"/>
          <w:color w:val="000000"/>
          <w:spacing w:val="-2"/>
          <w:sz w:val="24"/>
          <w:szCs w:val="24"/>
          <w:lang w:eastAsia="ar-SA"/>
        </w:rPr>
        <w:t xml:space="preserve">знание основных различий систем второго иностранного, </w:t>
      </w:r>
      <w:r>
        <w:rPr>
          <w:rFonts w:ascii="Times New Roman" w:eastAsia="Calibri" w:hAnsi="Times New Roman"/>
          <w:color w:val="000000"/>
          <w:sz w:val="24"/>
          <w:szCs w:val="24"/>
          <w:lang w:eastAsia="ar-SA"/>
        </w:rPr>
        <w:t>первого иностранного и русского/родного языков.</w:t>
      </w:r>
    </w:p>
    <w:p w:rsidR="009525FE" w:rsidRDefault="009525FE" w:rsidP="009525FE">
      <w:pPr>
        <w:widowControl w:val="0"/>
        <w:suppressAutoHyphens/>
        <w:autoSpaceDE w:val="0"/>
        <w:spacing w:after="0" w:line="240" w:lineRule="auto"/>
        <w:rPr>
          <w:rFonts w:ascii="Times New Roman" w:eastAsia="Arial" w:hAnsi="Times New Roman"/>
          <w:sz w:val="24"/>
          <w:szCs w:val="24"/>
          <w:lang w:eastAsia="ar-SA"/>
        </w:rPr>
      </w:pPr>
    </w:p>
    <w:p w:rsidR="009525FE" w:rsidRDefault="009525FE" w:rsidP="009525FE">
      <w:pPr>
        <w:widowControl w:val="0"/>
        <w:suppressAutoHyphens/>
        <w:autoSpaceDE w:val="0"/>
        <w:spacing w:after="0" w:line="240" w:lineRule="auto"/>
        <w:jc w:val="center"/>
        <w:rPr>
          <w:rFonts w:ascii="Times New Roman" w:eastAsia="Arial" w:hAnsi="Times New Roman"/>
          <w:b/>
          <w:sz w:val="24"/>
          <w:szCs w:val="24"/>
          <w:lang w:eastAsia="ar-SA"/>
        </w:rPr>
      </w:pPr>
      <w:r>
        <w:rPr>
          <w:rFonts w:ascii="Times New Roman" w:eastAsia="Arial" w:hAnsi="Times New Roman"/>
          <w:b/>
          <w:sz w:val="24"/>
          <w:szCs w:val="24"/>
          <w:lang w:eastAsia="ar-SA"/>
        </w:rPr>
        <w:t>Содержание учебного предмета Второй иностранный (немецкий язык)</w:t>
      </w:r>
    </w:p>
    <w:p w:rsidR="009525FE" w:rsidRDefault="009525FE" w:rsidP="009525FE">
      <w:pPr>
        <w:widowControl w:val="0"/>
        <w:suppressAutoHyphens/>
        <w:autoSpaceDE w:val="0"/>
        <w:spacing w:after="0" w:line="240" w:lineRule="auto"/>
        <w:rPr>
          <w:rFonts w:ascii="Times New Roman" w:eastAsia="Arial" w:hAnsi="Times New Roman"/>
          <w:b/>
          <w:sz w:val="24"/>
          <w:szCs w:val="24"/>
          <w:lang w:eastAsia="ar-SA"/>
        </w:rPr>
      </w:pP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color w:val="000000"/>
          <w:spacing w:val="1"/>
          <w:sz w:val="24"/>
          <w:szCs w:val="24"/>
          <w:lang w:eastAsia="ar-SA"/>
        </w:rPr>
        <w:t xml:space="preserve">В курсе немецкого языка как второго иностранного можно </w:t>
      </w:r>
      <w:r>
        <w:rPr>
          <w:rFonts w:ascii="Times New Roman" w:eastAsia="Calibri" w:hAnsi="Times New Roman"/>
          <w:color w:val="000000"/>
          <w:spacing w:val="-3"/>
          <w:sz w:val="24"/>
          <w:szCs w:val="24"/>
          <w:lang w:eastAsia="ar-SA"/>
        </w:rPr>
        <w:t>выделить следующие содержательные линии:</w:t>
      </w:r>
    </w:p>
    <w:p w:rsidR="009525FE" w:rsidRDefault="009525FE" w:rsidP="009525FE">
      <w:pPr>
        <w:widowControl w:val="0"/>
        <w:numPr>
          <w:ilvl w:val="0"/>
          <w:numId w:val="4"/>
        </w:numPr>
        <w:suppressAutoHyphens/>
        <w:autoSpaceDE w:val="0"/>
        <w:spacing w:after="0" w:line="240" w:lineRule="auto"/>
        <w:ind w:firstLine="360"/>
        <w:contextualSpacing/>
        <w:jc w:val="both"/>
        <w:rPr>
          <w:rFonts w:ascii="Times New Roman" w:eastAsia="Calibri" w:hAnsi="Times New Roman"/>
          <w:color w:val="000000"/>
          <w:sz w:val="24"/>
          <w:szCs w:val="24"/>
          <w:lang w:eastAsia="ar-SA"/>
        </w:rPr>
      </w:pPr>
      <w:r>
        <w:rPr>
          <w:rFonts w:ascii="Times New Roman" w:eastAsia="Calibri" w:hAnsi="Times New Roman"/>
          <w:color w:val="000000"/>
          <w:spacing w:val="-3"/>
          <w:sz w:val="24"/>
          <w:szCs w:val="24"/>
          <w:lang w:eastAsia="ar-SA"/>
        </w:rPr>
        <w:t>коммуникативные умения в основных видах речевой дея</w:t>
      </w:r>
      <w:r>
        <w:rPr>
          <w:rFonts w:ascii="Times New Roman" w:eastAsia="Calibri" w:hAnsi="Times New Roman"/>
          <w:color w:val="000000"/>
          <w:spacing w:val="1"/>
          <w:sz w:val="24"/>
          <w:szCs w:val="24"/>
          <w:lang w:eastAsia="ar-SA"/>
        </w:rPr>
        <w:t>тельности: аудировании, говорении, чтении и письме;</w:t>
      </w:r>
    </w:p>
    <w:p w:rsidR="009525FE" w:rsidRDefault="009525FE" w:rsidP="009525FE">
      <w:pPr>
        <w:widowControl w:val="0"/>
        <w:numPr>
          <w:ilvl w:val="0"/>
          <w:numId w:val="4"/>
        </w:numPr>
        <w:suppressAutoHyphens/>
        <w:autoSpaceDE w:val="0"/>
        <w:spacing w:after="0" w:line="240" w:lineRule="auto"/>
        <w:ind w:firstLine="360"/>
        <w:contextualSpacing/>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языковые  навыки  пользования лексическими,  грамма</w:t>
      </w:r>
      <w:r>
        <w:rPr>
          <w:rFonts w:ascii="Times New Roman" w:eastAsia="Calibri" w:hAnsi="Times New Roman"/>
          <w:color w:val="000000"/>
          <w:sz w:val="24"/>
          <w:szCs w:val="24"/>
          <w:lang w:eastAsia="ar-SA"/>
        </w:rPr>
        <w:softHyphen/>
      </w:r>
      <w:r>
        <w:rPr>
          <w:rFonts w:ascii="Times New Roman" w:eastAsia="Calibri" w:hAnsi="Times New Roman"/>
          <w:color w:val="000000"/>
          <w:spacing w:val="2"/>
          <w:sz w:val="24"/>
          <w:szCs w:val="24"/>
          <w:lang w:eastAsia="ar-SA"/>
        </w:rPr>
        <w:t xml:space="preserve">тическими, фонетическими и орфографическими средствами </w:t>
      </w:r>
      <w:r>
        <w:rPr>
          <w:rFonts w:ascii="Times New Roman" w:eastAsia="Calibri" w:hAnsi="Times New Roman"/>
          <w:color w:val="000000"/>
          <w:spacing w:val="-1"/>
          <w:sz w:val="24"/>
          <w:szCs w:val="24"/>
          <w:lang w:eastAsia="ar-SA"/>
        </w:rPr>
        <w:t>языка;</w:t>
      </w:r>
    </w:p>
    <w:p w:rsidR="009525FE" w:rsidRDefault="009525FE" w:rsidP="009525FE">
      <w:pPr>
        <w:widowControl w:val="0"/>
        <w:numPr>
          <w:ilvl w:val="0"/>
          <w:numId w:val="4"/>
        </w:numPr>
        <w:suppressAutoHyphens/>
        <w:autoSpaceDE w:val="0"/>
        <w:spacing w:after="0" w:line="240" w:lineRule="auto"/>
        <w:ind w:firstLine="360"/>
        <w:contextualSpacing/>
        <w:jc w:val="both"/>
        <w:rPr>
          <w:rFonts w:ascii="Times New Roman" w:eastAsia="Calibri" w:hAnsi="Times New Roman"/>
          <w:color w:val="000000"/>
          <w:sz w:val="24"/>
          <w:szCs w:val="24"/>
          <w:lang w:eastAsia="ar-SA"/>
        </w:rPr>
      </w:pPr>
      <w:r>
        <w:rPr>
          <w:rFonts w:ascii="Times New Roman" w:eastAsia="Calibri" w:hAnsi="Times New Roman"/>
          <w:color w:val="000000"/>
          <w:spacing w:val="-3"/>
          <w:sz w:val="24"/>
          <w:szCs w:val="24"/>
          <w:lang w:eastAsia="ar-SA"/>
        </w:rPr>
        <w:t>социокультурная осведомлённость и умения межкультур</w:t>
      </w:r>
      <w:r>
        <w:rPr>
          <w:rFonts w:ascii="Times New Roman" w:eastAsia="Calibri" w:hAnsi="Times New Roman"/>
          <w:color w:val="000000"/>
          <w:spacing w:val="-3"/>
          <w:sz w:val="24"/>
          <w:szCs w:val="24"/>
          <w:lang w:eastAsia="ar-SA"/>
        </w:rPr>
        <w:softHyphen/>
      </w:r>
      <w:r>
        <w:rPr>
          <w:rFonts w:ascii="Times New Roman" w:eastAsia="Calibri" w:hAnsi="Times New Roman"/>
          <w:color w:val="000000"/>
          <w:sz w:val="24"/>
          <w:szCs w:val="24"/>
          <w:lang w:eastAsia="ar-SA"/>
        </w:rPr>
        <w:t>ного общения;</w:t>
      </w:r>
    </w:p>
    <w:p w:rsidR="009525FE" w:rsidRDefault="009525FE" w:rsidP="009525FE">
      <w:pPr>
        <w:widowControl w:val="0"/>
        <w:numPr>
          <w:ilvl w:val="0"/>
          <w:numId w:val="4"/>
        </w:numPr>
        <w:suppressAutoHyphens/>
        <w:autoSpaceDE w:val="0"/>
        <w:spacing w:after="0" w:line="240" w:lineRule="auto"/>
        <w:ind w:firstLine="360"/>
        <w:contextualSpacing/>
        <w:jc w:val="both"/>
        <w:rPr>
          <w:rFonts w:ascii="Times New Roman" w:eastAsia="Calibri" w:hAnsi="Times New Roman"/>
          <w:color w:val="000000"/>
          <w:spacing w:val="-2"/>
          <w:sz w:val="24"/>
          <w:szCs w:val="24"/>
          <w:lang w:eastAsia="ar-SA"/>
        </w:rPr>
      </w:pPr>
      <w:r>
        <w:rPr>
          <w:rFonts w:ascii="Times New Roman" w:eastAsia="Calibri" w:hAnsi="Times New Roman"/>
          <w:color w:val="000000"/>
          <w:spacing w:val="3"/>
          <w:sz w:val="24"/>
          <w:szCs w:val="24"/>
          <w:lang w:eastAsia="ar-SA"/>
        </w:rPr>
        <w:t>общеучебные и специальные учебные умения, универ</w:t>
      </w:r>
      <w:r>
        <w:rPr>
          <w:rFonts w:ascii="Times New Roman" w:eastAsia="Calibri" w:hAnsi="Times New Roman"/>
          <w:color w:val="000000"/>
          <w:spacing w:val="3"/>
          <w:sz w:val="24"/>
          <w:szCs w:val="24"/>
          <w:lang w:eastAsia="ar-SA"/>
        </w:rPr>
        <w:softHyphen/>
      </w:r>
      <w:r>
        <w:rPr>
          <w:rFonts w:ascii="Times New Roman" w:eastAsia="Calibri" w:hAnsi="Times New Roman"/>
          <w:color w:val="000000"/>
          <w:spacing w:val="-2"/>
          <w:sz w:val="24"/>
          <w:szCs w:val="24"/>
          <w:lang w:eastAsia="ar-SA"/>
        </w:rPr>
        <w:t>сальные учебные действия.</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color w:val="000000"/>
          <w:spacing w:val="7"/>
          <w:sz w:val="24"/>
          <w:szCs w:val="24"/>
          <w:lang w:eastAsia="ar-SA"/>
        </w:rPr>
        <w:t>Предметное содержание речи</w:t>
      </w:r>
    </w:p>
    <w:p w:rsidR="009525FE" w:rsidRDefault="009525FE" w:rsidP="009525FE">
      <w:pPr>
        <w:spacing w:after="0" w:line="240" w:lineRule="auto"/>
        <w:jc w:val="both"/>
        <w:rPr>
          <w:rFonts w:ascii="Times New Roman" w:eastAsia="Calibri" w:hAnsi="Times New Roman"/>
          <w:color w:val="000000"/>
          <w:spacing w:val="-35"/>
          <w:sz w:val="24"/>
          <w:szCs w:val="24"/>
          <w:lang w:eastAsia="en-US"/>
        </w:rPr>
      </w:pPr>
      <w:r>
        <w:rPr>
          <w:rFonts w:ascii="Times New Roman" w:eastAsia="Calibri" w:hAnsi="Times New Roman"/>
          <w:color w:val="000000"/>
          <w:sz w:val="24"/>
          <w:szCs w:val="24"/>
          <w:lang w:eastAsia="en-US"/>
        </w:rPr>
        <w:t>1. Межличностные взаимоотношения в семье, со сверстни</w:t>
      </w:r>
      <w:r>
        <w:rPr>
          <w:rFonts w:ascii="Times New Roman" w:eastAsia="Calibri" w:hAnsi="Times New Roman"/>
          <w:color w:val="000000"/>
          <w:sz w:val="24"/>
          <w:szCs w:val="24"/>
          <w:lang w:eastAsia="en-US"/>
        </w:rPr>
        <w:softHyphen/>
        <w:t>ками. Внешность и черты характера человека.</w:t>
      </w:r>
    </w:p>
    <w:p w:rsidR="009525FE" w:rsidRDefault="009525FE" w:rsidP="009525FE">
      <w:pPr>
        <w:spacing w:after="0" w:line="240" w:lineRule="auto"/>
        <w:jc w:val="both"/>
        <w:rPr>
          <w:rFonts w:ascii="Times New Roman" w:eastAsia="Calibri" w:hAnsi="Times New Roman"/>
          <w:color w:val="000000"/>
          <w:spacing w:val="-35"/>
          <w:sz w:val="24"/>
          <w:szCs w:val="24"/>
          <w:lang w:eastAsia="en-US"/>
        </w:rPr>
      </w:pPr>
      <w:r>
        <w:rPr>
          <w:rFonts w:ascii="Times New Roman" w:eastAsia="Calibri" w:hAnsi="Times New Roman"/>
          <w:color w:val="000000"/>
          <w:spacing w:val="-35"/>
          <w:sz w:val="24"/>
          <w:szCs w:val="24"/>
          <w:lang w:eastAsia="en-US"/>
        </w:rPr>
        <w:t xml:space="preserve">2... </w:t>
      </w:r>
      <w:r>
        <w:rPr>
          <w:rFonts w:ascii="Times New Roman" w:eastAsia="Calibri" w:hAnsi="Times New Roman"/>
          <w:color w:val="000000"/>
          <w:spacing w:val="3"/>
          <w:sz w:val="24"/>
          <w:szCs w:val="24"/>
          <w:lang w:eastAsia="en-US"/>
        </w:rPr>
        <w:t>Досуг и увлечения (чтение, кино, театр и др.). Виды от</w:t>
      </w:r>
      <w:r>
        <w:rPr>
          <w:rFonts w:ascii="Times New Roman" w:eastAsia="Calibri" w:hAnsi="Times New Roman"/>
          <w:color w:val="000000"/>
          <w:spacing w:val="-1"/>
          <w:sz w:val="24"/>
          <w:szCs w:val="24"/>
          <w:lang w:eastAsia="en-US"/>
        </w:rPr>
        <w:t>дыха, путешествия. Транспорт. Покупки.</w:t>
      </w:r>
    </w:p>
    <w:p w:rsidR="009525FE" w:rsidRDefault="009525FE" w:rsidP="009525FE">
      <w:pPr>
        <w:spacing w:after="0" w:line="240" w:lineRule="auto"/>
        <w:jc w:val="both"/>
        <w:rPr>
          <w:rFonts w:ascii="Times New Roman" w:eastAsia="Calibri" w:hAnsi="Times New Roman"/>
          <w:color w:val="000000"/>
          <w:spacing w:val="-20"/>
          <w:sz w:val="24"/>
          <w:szCs w:val="24"/>
          <w:lang w:eastAsia="en-US"/>
        </w:rPr>
      </w:pPr>
      <w:r>
        <w:rPr>
          <w:rFonts w:ascii="Times New Roman" w:eastAsia="Calibri" w:hAnsi="Times New Roman"/>
          <w:color w:val="000000"/>
          <w:sz w:val="24"/>
          <w:szCs w:val="24"/>
          <w:lang w:eastAsia="en-US"/>
        </w:rPr>
        <w:t>3.Здоровый образ жизни: режим труда и отдыха, спорт, пи</w:t>
      </w:r>
      <w:r>
        <w:rPr>
          <w:rFonts w:ascii="Times New Roman" w:eastAsia="Calibri" w:hAnsi="Times New Roman"/>
          <w:color w:val="000000"/>
          <w:sz w:val="24"/>
          <w:szCs w:val="24"/>
          <w:lang w:eastAsia="en-US"/>
        </w:rPr>
        <w:softHyphen/>
      </w:r>
      <w:r>
        <w:rPr>
          <w:rFonts w:ascii="Times New Roman" w:eastAsia="Calibri" w:hAnsi="Times New Roman"/>
          <w:color w:val="000000"/>
          <w:spacing w:val="-3"/>
          <w:sz w:val="24"/>
          <w:szCs w:val="24"/>
          <w:lang w:eastAsia="en-US"/>
        </w:rPr>
        <w:t>тание.</w:t>
      </w:r>
    </w:p>
    <w:p w:rsidR="009525FE" w:rsidRDefault="009525FE" w:rsidP="009525FE">
      <w:pPr>
        <w:spacing w:after="0" w:line="240" w:lineRule="auto"/>
        <w:jc w:val="both"/>
        <w:rPr>
          <w:rFonts w:ascii="Times New Roman" w:eastAsia="Calibri" w:hAnsi="Times New Roman"/>
          <w:color w:val="000000"/>
          <w:spacing w:val="-14"/>
          <w:sz w:val="24"/>
          <w:szCs w:val="24"/>
          <w:lang w:eastAsia="en-US"/>
        </w:rPr>
      </w:pPr>
      <w:r>
        <w:rPr>
          <w:rFonts w:ascii="Times New Roman" w:eastAsia="Calibri" w:hAnsi="Times New Roman"/>
          <w:color w:val="000000"/>
          <w:spacing w:val="-3"/>
          <w:sz w:val="24"/>
          <w:szCs w:val="24"/>
          <w:lang w:eastAsia="en-US"/>
        </w:rPr>
        <w:t>4.Школьное образование, школьная жизнь, изучаемые пред</w:t>
      </w:r>
      <w:r>
        <w:rPr>
          <w:rFonts w:ascii="Times New Roman" w:eastAsia="Calibri" w:hAnsi="Times New Roman"/>
          <w:color w:val="000000"/>
          <w:spacing w:val="-1"/>
          <w:sz w:val="24"/>
          <w:szCs w:val="24"/>
          <w:lang w:eastAsia="en-US"/>
        </w:rPr>
        <w:t>меты и отношение к ним. Переписка с зарубежными сверстни</w:t>
      </w:r>
      <w:r>
        <w:rPr>
          <w:rFonts w:ascii="Times New Roman" w:eastAsia="Calibri" w:hAnsi="Times New Roman"/>
          <w:color w:val="000000"/>
          <w:spacing w:val="-1"/>
          <w:sz w:val="24"/>
          <w:szCs w:val="24"/>
          <w:lang w:eastAsia="en-US"/>
        </w:rPr>
        <w:softHyphen/>
      </w:r>
      <w:r>
        <w:rPr>
          <w:rFonts w:ascii="Times New Roman" w:eastAsia="Calibri" w:hAnsi="Times New Roman"/>
          <w:color w:val="000000"/>
          <w:spacing w:val="1"/>
          <w:sz w:val="24"/>
          <w:szCs w:val="24"/>
          <w:lang w:eastAsia="en-US"/>
        </w:rPr>
        <w:t>ками. Каникулы в различное время года.</w:t>
      </w:r>
    </w:p>
    <w:p w:rsidR="009525FE" w:rsidRDefault="009525FE" w:rsidP="009525FE">
      <w:pPr>
        <w:spacing w:after="0" w:line="240" w:lineRule="auto"/>
        <w:jc w:val="both"/>
        <w:rPr>
          <w:rFonts w:ascii="Times New Roman" w:eastAsia="Calibri" w:hAnsi="Times New Roman"/>
          <w:color w:val="000000"/>
          <w:spacing w:val="-18"/>
          <w:sz w:val="24"/>
          <w:szCs w:val="24"/>
          <w:lang w:eastAsia="en-US"/>
        </w:rPr>
      </w:pPr>
      <w:r>
        <w:rPr>
          <w:rFonts w:ascii="Times New Roman" w:eastAsia="Calibri" w:hAnsi="Times New Roman"/>
          <w:color w:val="000000"/>
          <w:spacing w:val="-1"/>
          <w:sz w:val="24"/>
          <w:szCs w:val="24"/>
          <w:lang w:eastAsia="en-US"/>
        </w:rPr>
        <w:t>5.Мир профессий. Проблемы выбора профессии. Роль ино</w:t>
      </w:r>
      <w:r>
        <w:rPr>
          <w:rFonts w:ascii="Times New Roman" w:eastAsia="Calibri" w:hAnsi="Times New Roman"/>
          <w:color w:val="000000"/>
          <w:sz w:val="24"/>
          <w:szCs w:val="24"/>
          <w:lang w:eastAsia="en-US"/>
        </w:rPr>
        <w:t>странного языка в планах на будущее.</w:t>
      </w:r>
    </w:p>
    <w:p w:rsidR="009525FE" w:rsidRDefault="009525FE" w:rsidP="009525FE">
      <w:pPr>
        <w:spacing w:after="0" w:line="240" w:lineRule="auto"/>
        <w:jc w:val="both"/>
        <w:rPr>
          <w:rFonts w:ascii="Times New Roman" w:eastAsia="Calibri" w:hAnsi="Times New Roman"/>
          <w:color w:val="000000"/>
          <w:spacing w:val="-26"/>
          <w:sz w:val="24"/>
          <w:szCs w:val="24"/>
          <w:lang w:eastAsia="en-US"/>
        </w:rPr>
      </w:pPr>
      <w:r>
        <w:rPr>
          <w:rFonts w:ascii="Times New Roman" w:eastAsia="Calibri" w:hAnsi="Times New Roman"/>
          <w:color w:val="000000"/>
          <w:sz w:val="24"/>
          <w:szCs w:val="24"/>
          <w:lang w:eastAsia="en-US"/>
        </w:rPr>
        <w:t>6.Природа. Проблемы экологии. Защита окружающей сре</w:t>
      </w:r>
      <w:r>
        <w:rPr>
          <w:rFonts w:ascii="Times New Roman" w:eastAsia="Calibri" w:hAnsi="Times New Roman"/>
          <w:color w:val="000000"/>
          <w:spacing w:val="-1"/>
          <w:sz w:val="24"/>
          <w:szCs w:val="24"/>
          <w:lang w:eastAsia="en-US"/>
        </w:rPr>
        <w:t>ды. Климат, погода.</w:t>
      </w:r>
    </w:p>
    <w:p w:rsidR="009525FE" w:rsidRDefault="009525FE" w:rsidP="009525FE">
      <w:pPr>
        <w:spacing w:after="0" w:line="240" w:lineRule="auto"/>
        <w:jc w:val="both"/>
        <w:rPr>
          <w:rFonts w:ascii="Times New Roman" w:eastAsia="Calibri" w:hAnsi="Times New Roman"/>
          <w:color w:val="000000"/>
          <w:spacing w:val="-26"/>
          <w:sz w:val="24"/>
          <w:szCs w:val="24"/>
          <w:lang w:eastAsia="en-US"/>
        </w:rPr>
      </w:pPr>
      <w:r>
        <w:rPr>
          <w:rFonts w:ascii="Times New Roman" w:eastAsia="Calibri" w:hAnsi="Times New Roman"/>
          <w:color w:val="000000"/>
          <w:spacing w:val="-2"/>
          <w:sz w:val="24"/>
          <w:szCs w:val="24"/>
          <w:lang w:eastAsia="en-US"/>
        </w:rPr>
        <w:t xml:space="preserve">7.Средства массовой информации и коммуникации (пресса, </w:t>
      </w:r>
      <w:r>
        <w:rPr>
          <w:rFonts w:ascii="Times New Roman" w:eastAsia="Calibri" w:hAnsi="Times New Roman"/>
          <w:color w:val="000000"/>
          <w:sz w:val="24"/>
          <w:szCs w:val="24"/>
          <w:lang w:eastAsia="en-US"/>
        </w:rPr>
        <w:t>телевидение, радио, Интернет).</w:t>
      </w:r>
    </w:p>
    <w:p w:rsidR="009525FE" w:rsidRDefault="009525FE" w:rsidP="009525FE">
      <w:pPr>
        <w:spacing w:after="0" w:line="240" w:lineRule="auto"/>
        <w:jc w:val="both"/>
        <w:rPr>
          <w:rFonts w:ascii="Times New Roman" w:eastAsia="Calibri" w:hAnsi="Times New Roman"/>
          <w:color w:val="000000"/>
          <w:spacing w:val="-24"/>
          <w:sz w:val="24"/>
          <w:szCs w:val="24"/>
          <w:lang w:eastAsia="en-US"/>
        </w:rPr>
      </w:pPr>
      <w:r>
        <w:rPr>
          <w:rFonts w:ascii="Times New Roman" w:eastAsia="Calibri" w:hAnsi="Times New Roman"/>
          <w:color w:val="000000"/>
          <w:spacing w:val="-2"/>
          <w:sz w:val="24"/>
          <w:szCs w:val="24"/>
          <w:lang w:eastAsia="en-US"/>
        </w:rPr>
        <w:t>8.Страна/страны второго иностранного языка и родная стра</w:t>
      </w:r>
      <w:r>
        <w:rPr>
          <w:rFonts w:ascii="Times New Roman" w:eastAsia="Calibri" w:hAnsi="Times New Roman"/>
          <w:color w:val="000000"/>
          <w:spacing w:val="-2"/>
          <w:sz w:val="24"/>
          <w:szCs w:val="24"/>
          <w:lang w:eastAsia="en-US"/>
        </w:rPr>
        <w:softHyphen/>
      </w:r>
      <w:r>
        <w:rPr>
          <w:rFonts w:ascii="Times New Roman" w:eastAsia="Calibri" w:hAnsi="Times New Roman"/>
          <w:color w:val="000000"/>
          <w:spacing w:val="1"/>
          <w:sz w:val="24"/>
          <w:szCs w:val="24"/>
          <w:lang w:eastAsia="en-US"/>
        </w:rPr>
        <w:t xml:space="preserve">на, их географическое положение, столицы и крупные города, </w:t>
      </w:r>
      <w:r>
        <w:rPr>
          <w:rFonts w:ascii="Times New Roman" w:eastAsia="Calibri" w:hAnsi="Times New Roman"/>
          <w:color w:val="000000"/>
          <w:spacing w:val="-1"/>
          <w:sz w:val="24"/>
          <w:szCs w:val="24"/>
          <w:lang w:eastAsia="en-US"/>
        </w:rPr>
        <w:t>достопримечательности,  культурные особенности (националь</w:t>
      </w:r>
      <w:r>
        <w:rPr>
          <w:rFonts w:ascii="Times New Roman" w:eastAsia="Calibri" w:hAnsi="Times New Roman"/>
          <w:color w:val="000000"/>
          <w:sz w:val="24"/>
          <w:szCs w:val="24"/>
          <w:lang w:eastAsia="en-US"/>
        </w:rPr>
        <w:t>ные праздники, знаменательные даты, традиции, обычаи). Вы</w:t>
      </w:r>
      <w:r>
        <w:rPr>
          <w:rFonts w:ascii="Times New Roman" w:eastAsia="Calibri" w:hAnsi="Times New Roman"/>
          <w:color w:val="000000"/>
          <w:sz w:val="24"/>
          <w:szCs w:val="24"/>
          <w:lang w:eastAsia="en-US"/>
        </w:rPr>
        <w:softHyphen/>
      </w:r>
      <w:r>
        <w:rPr>
          <w:rFonts w:ascii="Times New Roman" w:eastAsia="Calibri" w:hAnsi="Times New Roman"/>
          <w:color w:val="000000"/>
          <w:spacing w:val="-3"/>
          <w:sz w:val="24"/>
          <w:szCs w:val="24"/>
          <w:lang w:eastAsia="en-US"/>
        </w:rPr>
        <w:t>дающиеся люди, их вклад в науку и мировую культуру.</w:t>
      </w:r>
    </w:p>
    <w:p w:rsidR="009525FE" w:rsidRDefault="009525FE" w:rsidP="009525FE">
      <w:pPr>
        <w:widowControl w:val="0"/>
        <w:suppressAutoHyphens/>
        <w:autoSpaceDE w:val="0"/>
        <w:spacing w:after="0" w:line="240" w:lineRule="auto"/>
        <w:jc w:val="both"/>
        <w:rPr>
          <w:rFonts w:ascii="Times New Roman" w:eastAsia="Calibri" w:hAnsi="Times New Roman"/>
          <w:b/>
          <w:sz w:val="24"/>
          <w:szCs w:val="24"/>
          <w:lang w:eastAsia="ar-SA"/>
        </w:rPr>
      </w:pPr>
      <w:r>
        <w:rPr>
          <w:rFonts w:ascii="Times New Roman" w:eastAsia="Calibri" w:hAnsi="Times New Roman"/>
          <w:b/>
          <w:sz w:val="24"/>
          <w:szCs w:val="24"/>
          <w:lang w:eastAsia="ar-SA"/>
        </w:rPr>
        <w:t>5 класс (I год обучения)</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Первый этап обучения проходит в 5 классе. Он подразделяется на два подэтапа: вводный курс и основной начальный курс. Основная цель вводного курса заключается в создании у учащихся первичной, но довольно прочной и коммуникативно достаточной основы владения немецким языком, а также в формировании у них мотивов учения и общения на изучаемом втором иностранном языке.</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На основном начальном курсе происходит дальнейшее развитие и совершенствование фонетических, орфографических и лексико-грамматических навыков, а также расширение </w:t>
      </w:r>
      <w:r>
        <w:rPr>
          <w:rFonts w:ascii="Times New Roman" w:eastAsia="Calibri" w:hAnsi="Times New Roman"/>
          <w:sz w:val="24"/>
          <w:szCs w:val="24"/>
          <w:lang w:eastAsia="ar-SA"/>
        </w:rPr>
        <w:lastRenderedPageBreak/>
        <w:t>знаний    более сложных грамматических явлений.</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Основной задачей работы над грамматическим аспектом устной и письменной речи является развитие у учащихся навыков корректного оформления своих высказываний (например, правильного применения временных форм глаголов, предлогов, местоимений, прилагательных), грамотного выражения причинно-следственных отношений, а также навыков правильною понимания воспринимаемой  на слух и в процессе чтения иноязычной информации.</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Предметный аспект обучения немецкому языку отражает типичные для учащихся сферы общения: бытовую, социально-культурную, учебную и профессиональную. В рамках каждой сферы общения определяется круг тем и подтем, связанных с ситуациями повседневного общения, прежде всего немецких сверстников, а также тем, имеющих социально-политическое звучание и значение для настоящего и будущего, связанных с историей и культурой изучаемого языка.</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Сферы и ситуации общения соотносятся с конкретными типами и видами текстов.</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Лексические, грамматические, произносительные и орфографические навыки являются непременным условием формирования умений речевой деятельности, т.е. умений говорить, аудировать, читать, писать на немецком языке.</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p>
    <w:p w:rsidR="009525FE" w:rsidRDefault="009525FE" w:rsidP="009525FE">
      <w:pPr>
        <w:widowControl w:val="0"/>
        <w:suppressAutoHyphens/>
        <w:autoSpaceDE w:val="0"/>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5 класс – 17 ч</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 Kennenlernen - Знакомство</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Знакомство с немецким алфавитом,  правописание и чтение немецких слов со специфическими языковыми явлениями немецкого языка, а именно: удвоенными согласными bb, dd, ff, gg, mm, nn, pp, ss, tt, буквосочетаниями ie, ei, ai, au, eu, äu, sp, st, sch, ph, ch, chs, ck, ng, nk, ig, th, tz, qu, а также согласными и гласными ß, ä, ö, ü. Правила речевого этикета; речевые образцы: Ichbin ..., Dasist/sind ..., Wer/Wasistdas? </w:t>
      </w:r>
      <w:r>
        <w:rPr>
          <w:rFonts w:ascii="Times New Roman" w:eastAsia="Calibri" w:hAnsi="Times New Roman"/>
          <w:sz w:val="24"/>
          <w:szCs w:val="24"/>
          <w:lang w:val="en-US" w:eastAsia="ar-SA"/>
        </w:rPr>
        <w:t>(Warum, Wann, Wo... ?), Werbist du? Er/Siekommtaus ..., Er/Sieistaus ..., Ichheiße ..., Ergibt ... (Biologie). Ichspiele (gern/nichtgern) ..., Ergeht/Siegehen ... (ins Kino). Wirgehen ..., Ich/Er/Sie muss/kann (nicht) ..., Ichhabe ... (einen/keinen/ein/kein/eine/keine).</w:t>
      </w:r>
      <w:r>
        <w:rPr>
          <w:rFonts w:ascii="Times New Roman" w:eastAsia="Calibri" w:hAnsi="Times New Roman"/>
          <w:sz w:val="24"/>
          <w:szCs w:val="24"/>
          <w:lang w:eastAsia="ar-SA"/>
        </w:rPr>
        <w:t>Названиягосударств</w:t>
      </w:r>
      <w:r>
        <w:rPr>
          <w:rFonts w:ascii="Times New Roman" w:eastAsia="Calibri" w:hAnsi="Times New Roman"/>
          <w:sz w:val="24"/>
          <w:szCs w:val="24"/>
          <w:lang w:val="en-US" w:eastAsia="ar-SA"/>
        </w:rPr>
        <w:t>-</w:t>
      </w:r>
      <w:r>
        <w:rPr>
          <w:rFonts w:ascii="Times New Roman" w:eastAsia="Calibri" w:hAnsi="Times New Roman"/>
          <w:sz w:val="24"/>
          <w:szCs w:val="24"/>
          <w:lang w:eastAsia="ar-SA"/>
        </w:rPr>
        <w:t>соседейГермании</w:t>
      </w:r>
      <w:r>
        <w:rPr>
          <w:rFonts w:ascii="Times New Roman" w:eastAsia="Calibri" w:hAnsi="Times New Roman"/>
          <w:sz w:val="24"/>
          <w:szCs w:val="24"/>
          <w:lang w:val="en-US" w:eastAsia="ar-SA"/>
        </w:rPr>
        <w:t xml:space="preserve"> –  Polen, Österreich, die Schweiz, TschechischeRepublik, Frankreich, Belgien, Niederlande. </w:t>
      </w:r>
      <w:r>
        <w:rPr>
          <w:rFonts w:ascii="Times New Roman" w:eastAsia="Calibri" w:hAnsi="Times New Roman"/>
          <w:sz w:val="24"/>
          <w:szCs w:val="24"/>
          <w:lang w:eastAsia="ar-SA"/>
        </w:rPr>
        <w:t>Знакомство – представляемся и выражаем радость от знакомства. Учимся заполнять анкету, называть адрес проживания, говорить, что нравится. Вопросы с вопросительным словом wie, was, wo, woher  и ответы на них. Порядок слов; интонация простого предложения.</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II. MeineKlasse – Мой класс.</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Числа от 0 до 1000; личные местоимения er\sie,wir, ihrmögen, kommen, sein, heiβen; определённые и неопределённые артикли: der, das, die,  ein, eine; притяжательные местоимения:mein, dein; предлоги in, auf; школьные принадлежности, название некоторых школьных предметов; ударение в предложении; интонация вопросительного предложения. Вести диалог-расспрос о том, какие школьные предметы нравятся, а какие нет4 рассказывать о своём друге; воспроизводить наизусть тексты рифмовок; вербально или не вербально реагировать на услышанное; понимать на слух и произносить цифры и группы цифр; называть телефонные номера; произносить фамилии и имена по буквам. Выразительно читать вслух небольшие тексты; писать небольшой рассказ о себе, своём друге по образцу. Соблюдать правильное ударение в словах и фразах, интонацию в целом.</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III. Tiere - Животные.</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Спряжение глаголов haben, sein; вопросы без вопросительного слова; винительный падеж; названия животных; цветов; континентов и частей света; словарное ударение; множественное число существительных; краткие и долгие гласные; вести диалог-расспрос о животных; рассказывать о своих животных; понимать на слух речь учителя,  одноклассников и небольшие тексты в аудиозаписи, построенные на изученном языковом материале; выразительно читать небольшие тесты; понимать текст о животных; писать с опорой на образец небольшой рассказ о себе, своих игрушках, о том, что учащиеся умеют </w:t>
      </w:r>
      <w:r>
        <w:rPr>
          <w:rFonts w:ascii="Times New Roman" w:eastAsia="Calibri" w:hAnsi="Times New Roman"/>
          <w:sz w:val="24"/>
          <w:szCs w:val="24"/>
          <w:lang w:eastAsia="ar-SA"/>
        </w:rPr>
        <w:lastRenderedPageBreak/>
        <w:t>делать.</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IV. KleinePause -   Маленькая перемена</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Делать учебные плакаты; составлять диалоги, оперировать активной лексикой в процессе общения; читать и воспроизводить наизусть стихотворение; играть в грамматические игры; произносить слова и предложения, эмоционально окрашивая свою речь; воспринимать на слух тексты аудиозаписи; создавать страноведческий проект.</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 MeinSchultag –Мой день в школе.</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Называть время  и дни недели; порядок слов в предложении с указанием времени. Употреблять предлоги um, von… bis, am; краткие и долгие гласные; рассказывать о своём школьном расписании с указанием названий школьных предметов и времени; оперировать активной лексикой в процессе общения; писать о себе электронное письмо по образцу; читать, понимать, составлять своё расписание уроков с указанием дней недели и времени; понимать на слух речь учителя, одноклассников и небольшие доступные тексты, построенные на  изученном языковом материале; рассказывать о своём распорядке дня; читать и воспринимать на слух страноведческую информацию о школе в немецкоязычных странах</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VI. Hobbys  - Хобби</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Глаголы с изменяемой корневой гласной fahren, lesen, sehen; употреблять модальный глагол  können; глаголы с отделяемой приставкой; словосочетания; вести диалог о своём хобби, о том, что учащиеся умеют или не умеют делать; договариваться о встрече. Спрашивать разрешения, используя модальный глагол; читать предложения с правильным фразовым и логическим ударением; читать и анализировать статистическую информацию; употреблять глаголы с отделяемой приставкой, используя рамочную конструкцию.</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val="en-US" w:eastAsia="ar-SA"/>
        </w:rPr>
        <w:t>VI</w:t>
      </w:r>
      <w:r>
        <w:rPr>
          <w:rFonts w:ascii="Times New Roman" w:eastAsia="Calibri" w:hAnsi="Times New Roman"/>
          <w:b/>
          <w:sz w:val="24"/>
          <w:szCs w:val="24"/>
          <w:lang w:eastAsia="ar-SA"/>
        </w:rPr>
        <w:t>.</w:t>
      </w:r>
      <w:r>
        <w:rPr>
          <w:rFonts w:ascii="Times New Roman" w:eastAsia="Calibri" w:hAnsi="Times New Roman"/>
          <w:b/>
          <w:sz w:val="24"/>
          <w:szCs w:val="24"/>
          <w:lang w:val="en-US" w:eastAsia="ar-SA"/>
        </w:rPr>
        <w:t>MeineFamilie</w:t>
      </w:r>
      <w:r>
        <w:rPr>
          <w:rFonts w:ascii="Times New Roman" w:eastAsia="Calibri" w:hAnsi="Times New Roman"/>
          <w:b/>
          <w:sz w:val="24"/>
          <w:szCs w:val="24"/>
          <w:lang w:eastAsia="ar-SA"/>
        </w:rPr>
        <w:t xml:space="preserve"> - Моя семья</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Употреблять притяжательные местоимения sein, ihr, unser, euer; произношение окончаний -er, -e.Рассказывать о своей семье, используя в речи  названия профессий; описывать иллюстрации; вести диалоги о семье; составлять мини-диалоги о семье по образцу; читать и понимать небольшие тексты, построенные на изученном языковом материале; читать и анализировать статистическую информацию; читать и воспринимать на слух страноведческую информацию о  семьях в Германии.</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VII. Waskostetdas?  - Сколко это стоит?</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Спряжение глаголов essen, treffen; употребление фразы  ichmöchte…; порядок слов в предложении (рамочная конструкция); словосочетания; дифтонги ei, au, eu. Вести диалоги на основе изученного языкового материала (называть цену, спрашивать, сколько стоит, говорить, что нравится, что нет; что бы учащиеся хотели купить, о карманных деньгах). Знакомиться с немецкой традицией составления пожеланий подарков ко дню рождения и писать аналогичные пожелания. Обсуждать подарки друзьям к дню рождения, учитывая их стоимость и пожелания друзей. Читать тексты и находить запрашиваемую информацию. Читать тексты с полным пониманием, используя словарь.</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VIII. GrossePause – Большая перемена</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Читать, воспринимать на слух, понимать комикс и разыгрывать похожие ситуации; быстро произносить слова и предложения. Применять знания грамматики в игре. Читать открытку с места отдыха и писать подобные открытки.</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p>
    <w:p w:rsidR="009525FE" w:rsidRDefault="009525FE" w:rsidP="009525FE">
      <w:pPr>
        <w:widowControl w:val="0"/>
        <w:suppressAutoHyphens/>
        <w:autoSpaceDE w:val="0"/>
        <w:spacing w:after="0" w:line="240" w:lineRule="auto"/>
        <w:jc w:val="both"/>
        <w:rPr>
          <w:rFonts w:ascii="Times New Roman" w:eastAsia="Calibri" w:hAnsi="Times New Roman"/>
          <w:b/>
          <w:sz w:val="24"/>
          <w:szCs w:val="24"/>
          <w:lang w:eastAsia="ar-SA"/>
        </w:rPr>
      </w:pPr>
      <w:r>
        <w:rPr>
          <w:rFonts w:ascii="Times New Roman" w:eastAsia="Calibri" w:hAnsi="Times New Roman"/>
          <w:b/>
          <w:sz w:val="24"/>
          <w:szCs w:val="24"/>
          <w:lang w:eastAsia="ar-SA"/>
        </w:rPr>
        <w:t>6 класс – 17 час</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(II год обучения)</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Процесс обучения немецкому языку в 6-ом классе призван способствовать развитию социальной активности, познавательных интересов, самостоятельности и инициативности, интеллектуальных способностей и эмоциональной сферы учащихся. Особое внимание следует уделять формированию у него самооценки и самоанализа. В процессе обучения учащийся должен овладеть рациональными способами и приёмами работы с языком и умениями самостоятельно совершенствовать свои знания.</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lastRenderedPageBreak/>
        <w:t>I.MeinZuhause. – Мой дом</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Предлоги места: hinter, auf, unter, über, neben, zwischen (вопрос wo?); дательный падеж (определённый артикль); модальный глагол müssen; повелительное наклонение; вести диалог-расспрос о местоположении предметов; описывать картинки, используя предлоги, управляющие дательным и винительным падежами. Называть прилагательные, обозначающие эмоциональное состояние человека. Заполнять формуляр (анкету); говорить о работе по дому; воспринимать и воспроизводить на слух песню, различать оттенки настроений. Соотносить текст и визуальную информацию; задавать вопросы о домашних обязанностях с использованием модального глагола müssen. Представлять в классе результаты опроса. Давать указания в единственном, множественном числе и вежливой форме; читать и понимать страноведческий текст, содержащий несколько незнакомых слов, о значении которых можно догадаться по контексту.</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II.Dasschmecktgut. – Это вкусно</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Нулевой артикль: MagstduKartoffeln? </w:t>
      </w:r>
      <w:r>
        <w:rPr>
          <w:rFonts w:ascii="Times New Roman" w:eastAsia="Calibri" w:hAnsi="Times New Roman"/>
          <w:sz w:val="24"/>
          <w:szCs w:val="24"/>
          <w:lang w:val="en-US" w:eastAsia="ar-SA"/>
        </w:rPr>
        <w:t>IchessegernK</w:t>
      </w:r>
      <w:r>
        <w:rPr>
          <w:rFonts w:ascii="Times New Roman" w:eastAsia="Calibri" w:hAnsi="Times New Roman"/>
          <w:sz w:val="24"/>
          <w:szCs w:val="24"/>
          <w:lang w:eastAsia="ar-SA"/>
        </w:rPr>
        <w:t>ä</w:t>
      </w:r>
      <w:r>
        <w:rPr>
          <w:rFonts w:ascii="Times New Roman" w:eastAsia="Calibri" w:hAnsi="Times New Roman"/>
          <w:sz w:val="24"/>
          <w:szCs w:val="24"/>
          <w:lang w:val="en-US" w:eastAsia="ar-SA"/>
        </w:rPr>
        <w:t>se</w:t>
      </w:r>
      <w:r>
        <w:rPr>
          <w:rFonts w:ascii="Times New Roman" w:eastAsia="Calibri" w:hAnsi="Times New Roman"/>
          <w:sz w:val="24"/>
          <w:szCs w:val="24"/>
          <w:lang w:eastAsia="ar-SA"/>
        </w:rPr>
        <w:t>.</w:t>
      </w:r>
      <w:r>
        <w:rPr>
          <w:rFonts w:ascii="Times New Roman" w:eastAsia="Calibri" w:hAnsi="Times New Roman"/>
          <w:sz w:val="24"/>
          <w:szCs w:val="24"/>
          <w:lang w:val="en-US" w:eastAsia="ar-SA"/>
        </w:rPr>
        <w:t>Ja</w:t>
      </w:r>
      <w:r>
        <w:rPr>
          <w:rFonts w:ascii="Times New Roman" w:eastAsia="Calibri" w:hAnsi="Times New Roman"/>
          <w:sz w:val="24"/>
          <w:szCs w:val="24"/>
          <w:lang w:eastAsia="ar-SA"/>
        </w:rPr>
        <w:t xml:space="preserve">- </w:t>
      </w:r>
      <w:r>
        <w:rPr>
          <w:rFonts w:ascii="Times New Roman" w:eastAsia="Calibri" w:hAnsi="Times New Roman"/>
          <w:sz w:val="24"/>
          <w:szCs w:val="24"/>
          <w:lang w:val="en-US" w:eastAsia="ar-SA"/>
        </w:rPr>
        <w:t>nein</w:t>
      </w:r>
      <w:r>
        <w:rPr>
          <w:rFonts w:ascii="Times New Roman" w:eastAsia="Calibri" w:hAnsi="Times New Roman"/>
          <w:sz w:val="24"/>
          <w:szCs w:val="24"/>
          <w:lang w:eastAsia="ar-SA"/>
        </w:rPr>
        <w:t xml:space="preserve"> –</w:t>
      </w:r>
      <w:r>
        <w:rPr>
          <w:rFonts w:ascii="Times New Roman" w:eastAsia="Calibri" w:hAnsi="Times New Roman"/>
          <w:sz w:val="24"/>
          <w:szCs w:val="24"/>
          <w:lang w:val="en-US" w:eastAsia="ar-SA"/>
        </w:rPr>
        <w:t>doch</w:t>
      </w:r>
      <w:r>
        <w:rPr>
          <w:rFonts w:ascii="Times New Roman" w:eastAsia="Calibri" w:hAnsi="Times New Roman"/>
          <w:sz w:val="24"/>
          <w:szCs w:val="24"/>
          <w:lang w:eastAsia="ar-SA"/>
        </w:rPr>
        <w:t>.Неопределённо-личное местоимение man; предлоги  in, aus. Вести диалог-расспрос (о том, кто и что любит есть) с использованием степеней сравнения: gern – lieber – amliebsten. Говорить, что учащиеся любят есть на завтрак, обед и ужин. Проводить интервью о предпочтениях в еде, записывать информацию и представлять результаты опроса в классе. Оперировать активной лексикой в процессе общения; воспроизводить наизусть тексты рифмовок; вербально реагировать на услышанное. Читать тексты и находить заданную информацию .Составлять идеальное меню для школьной столовой (проект). Рассказывать о своей национальной кухне. Спрягать известные глаголы и употреблять их в утвердительной и вопросительной формах. Понимать на слух и воспроизводить в речи оттенки чувств (дружелюбие, приветливость, злость и т.д.) Инсценировать диалоги  по теме: «В школьной столовой»,  «В закусочной».</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III.MeineFreizeit. – Моё свободное время</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Отрицание nicht или  kein; предлоги  im, um, am; модальный глагол wollen. Произносить по буквам названия месяцев и времён года; рассказывать о занятиях в свободное время. Читать и сравнивать информацию о начале учебного года, оценках, о продолжительности каникул в немецкоязычных странах и в своей стране. Описывать людей; читать и понимать электронное письмо, находить нужную информацию, исправлять ошибки, содержащиеся в тексте. Воспринимать на слух и разыгрывать диалог на тему «Планирование свободного времени». Писать диалоги о планировании свободного времени с опорой на образец. Проводить интервью о распорядке дня, записывать информацию и сообщения на основе собранного материала. Читать объявления в газетах и находить нужную информацию. Читать и понимать текст  страноведческого характера об учебном годе в Германии, содержащий незнакомую лексику, находить нужную информацию. Сравнивать информацию о каникулах, оценках в станах изучаемого языка и в России.</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IV.KleinePause. – Маленькая перемена</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Составлять диалоги, оперировать активной лексикой в процессе общения. Читать и понимать тексты, содержащие много незнакомой лексики, с помощью иллюстраций и языковой догадки. Играть в грамматические игры, работать в группах и парами. Петь рождественские песенки; создавать рождественский проект.</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V.Dassiehtgutaus. – Это выглядит хорошо</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Множественное число существительных; личные местоимения в винительном падеже. Отвечать на вопросы с новой лексикой и писать аналогичные вопросы. Оперировать активной лексикой в процессе общения. Говорить о моде и одежде. Говорить о покупках. Писать побудительные предложения; придумывать и записывать отговорки. Читать и понимать текст, описывать людей, используя информацию из текста. Читать страноведческий текст о школьных кружках и внеклассных мероприятиях в Германии; беседовать по нему, а также читать тексты о моде (письма читателей). Воспринимать на </w:t>
      </w:r>
      <w:r>
        <w:rPr>
          <w:rFonts w:ascii="Times New Roman" w:eastAsia="Calibri" w:hAnsi="Times New Roman"/>
          <w:sz w:val="24"/>
          <w:szCs w:val="24"/>
          <w:lang w:eastAsia="ar-SA"/>
        </w:rPr>
        <w:lastRenderedPageBreak/>
        <w:t>слух  и вести диалоги о моде. Описывать внешность человека, одежду и отношение к моде; описывать себя. Играть в грамматические игры.</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VI.Patys. – Вечеринки</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Сложносочинённые предложения с союзом deshalb;  Präteritum от глаголов  sein и  haben; указание времени в прошлом:  letztesJahr, letztenMonat. Воспринимать на слух, читать, писать и вести диалоги (приглашения на день рождения, планирование праздника, выбор подарка). Оперировать активной лексикой в процессе общения. Понимать на слух речь учителя, высказывания одноклассников. Читать объёмные тексты, находить нужную информацию. Соблюдать правильное ударение в словах и фразах, интонацию в целом. Создавать проект – план праздника, обсуждать проект в классе. Рассказывать о состоявшейся вечеринке, употребляя простое прошедшее время Präteritum глаголов  sein и haben.</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VII.MeineStadt. – Мой город</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Употреблять предлоги с дательным падежом mit, nach, aus, zu, von, bei;прошедшее разговорное время  Perfekt (рамочная конструкция). Расспрашивать о своём городе; описывать иллюстрацию. Описывать дорогу в школу. Запрашивать информацию о месте нахождения объекта, понимать ответ, а также самому объяснять дорогу. Читать и понимать электронное письмо, построенное на изученном языковом материале. Читать и понимать страноведческие тексты; понимать на слух речь учителя, одноклассников и тексты аудиозаписей, построенные на изученном языковом материале.</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VIII.Ferien. – Каникулы</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Употреблять dasPartizip II; употреблять  Perfekt глаголов  sein и haben; порядок слов: рамочная конструкция. Вести диалоги на основе изученного материала (планировать поездку, каникулы, приводя аргументы за и против). Говорить о событиях, произошедших ранее, употребляя прошедшее разговорное время. Читать тексты и находить запрашиваемую информацию. Читать и понимать страноведческий текст о путешествиях жителей немецкоязычных стран. Планировать поездку в Германию, Австрию и Швейцарию, используя интернет-сайты, содержащие информацию о молодёжных турбазах в этих странах (проект).Писать открытку с места отдыха. Употреблять в речи изученный грамматический материал.</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IX.GrossePause. – Большая перемена.</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Читать, воспринимать на слух, понимать комикс и разыгрывать похожие ситуации. Дискутировать на предложенную тему и аргументировать свои высказывания, применять  знания, приобретённые за год.</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p>
    <w:p w:rsidR="009525FE" w:rsidRDefault="009525FE" w:rsidP="009525FE">
      <w:pPr>
        <w:widowControl w:val="0"/>
        <w:suppressAutoHyphens/>
        <w:autoSpaceDE w:val="0"/>
        <w:spacing w:after="0" w:line="240" w:lineRule="auto"/>
        <w:jc w:val="both"/>
        <w:rPr>
          <w:rFonts w:ascii="Times New Roman" w:eastAsia="Calibri" w:hAnsi="Times New Roman"/>
          <w:b/>
          <w:sz w:val="24"/>
          <w:szCs w:val="24"/>
          <w:lang w:eastAsia="ar-SA"/>
        </w:rPr>
      </w:pPr>
      <w:r>
        <w:rPr>
          <w:rFonts w:ascii="Times New Roman" w:eastAsia="Calibri" w:hAnsi="Times New Roman"/>
          <w:b/>
          <w:sz w:val="24"/>
          <w:szCs w:val="24"/>
          <w:lang w:eastAsia="ar-SA"/>
        </w:rPr>
        <w:t>7 класс – 17 час</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(III год обучения)</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На данном этапе обучения осуществляется целенаправленная работа по систематизации языковых знаний учащихся. Учащиеся должны научиться практически использовать грамматические явления в коммуникативно-ориентированных упражнениях и ситуациях, соответствующих возрасту и реальным возможностям каждого учащегося. Содержание обучения на данном этапе должно отличаться высокой образовательной ценностью, аутентичностью. Оно должно давать разностороннее и подлинное представление о национально-культурных особенностях стран изучаемого языка, о жизни и деятельности сверстников за рубежом.</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I.Wiewar’sindenFerien?</w:t>
      </w:r>
      <w:r>
        <w:rPr>
          <w:rFonts w:ascii="Times New Roman" w:eastAsia="Calibri" w:hAnsi="Times New Roman"/>
          <w:sz w:val="24"/>
          <w:szCs w:val="24"/>
          <w:lang w:eastAsia="ar-SA"/>
        </w:rPr>
        <w:t xml:space="preserve"> – Какими были каникулы?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Употреблять притяжательные местоимения; артикли в дательном падеже; прошедшее разговорное время Perfekt – PartizipII.Рассказывать о погоде, употребляя в речи глаголы в прошедшем времени (Präteritum, Perfekt). Высказывать своё мнение, используя выражения ichglaube, vieleicht. Воспринимать на слух и понимать диалог, содержащий большое количество качественных прилагательных. Понимать на слух речь учителя, одноклассников и тексты аудиозаписей, построенные на знакомом языковом материале. </w:t>
      </w:r>
      <w:r>
        <w:rPr>
          <w:rFonts w:ascii="Times New Roman" w:eastAsia="Calibri" w:hAnsi="Times New Roman"/>
          <w:sz w:val="24"/>
          <w:szCs w:val="24"/>
          <w:lang w:eastAsia="ar-SA"/>
        </w:rPr>
        <w:lastRenderedPageBreak/>
        <w:t>Соотносить аудиотексты и визуальную информацию. Рассказывать о каникулах с опорой на иллюстрации. Читать и соотносить прочитанную информацию с иллюстративным и аудиоматериалом. Письменно составлять вопросы для викторины и отвечать на них. Читать и понимать страноведческий текст о Швейцарии, содержащий несколько незнакомых слов, о значении которых можно было догадаться  по контексту. Рассказывать о людях с опорой на иллюстрацию. Составлять и разыгрывать диалоги.</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II.MeinePläne. – Мои планы</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Употреблять в речи придаточные предложения с союзом dass. Высказывать свои надежды и желания, используя известные речевые образцы. Делать предположения, сообщать о чём-либо, составлять план. Воспринимать на слух и понимать аудиотекст, содержащий придаточные предложения. Вести диалоги на тему «Мои мечты». Оперировать активной лексикой в процессе общения. Читать грамматический комментарий, делать выводы о порядке слов в придаточном предложении. Вербально реагировать на услышанное. Читать тексты и находить заданную информацию. Составлять диалоги и  и рассказывать о профессиях. Читать страноведческие тексты о выборе профессии в немецкоязычных странах и отвечать на вопросы. Читать газетную статью, обсуждать её, составлять план действий в какой-либо ситуации и давать советы по его выполнению.</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III.Freundschaft. – Дружба</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Употреблять личные местоимения в дательном падеже; сравнительная степень прилагательных\наречий; союзы als, wie. Воспринимать на слух, понимать, составлять и разыгрывать диалоги по теме «Дружба». Просить, предлагать помощь; сравнивать качественные прилагательные в немецком, английском и русском языках. Оперировать активной лексикой в процессе общения, используя личные местоимения в дательном падеже. Понимать на слух речь учителя, одноклассников, тексты аудиозаписей, построенные на изученном языковом материале, выбирать при прослушивании нужную информацию. Описывать людей. Читать и понимать сообщения в чате, находить нужную информацию, давать советы о дружбе. Вписывать в таблицу прилагательные, характеризующие людей, и обсуждать их в классе. Обобщать грамматический материал о степенях сравнения прилагательных, писать сравнения. Соблюдать правильное ударение в словах и предложениях, интонацию в целом. Воспринимать на слух и делать комплименты. Воспринимать на слух песню, понимать её с помощью иллюстраций, определять порядок строф. Употреблять в речи отрицание nicht или kein, предлоги времени im, um, am, модальный глагол wollen.</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IV.KleinePause. – Маленькая перемена</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Совместно с подругой\другом  принести фотографии, составлять плакаты и рассказывать о своей дружбе (проект). Играть в алфавитную игру. Играть в грамматические игры, работать в группах, парах. Составлять диалоги с опорой на иллюстрации. Воспринимать на слух текст, подбирать иллюстрации к услышанному, выбирая подходящую информацию. Петь рождественские песни. Собирать и представлять информацию и иллюстрированный материал по теме «Рождство» (проект).</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V.BilderundTöne</w:t>
      </w:r>
      <w:r>
        <w:rPr>
          <w:rFonts w:ascii="Times New Roman" w:eastAsia="Calibri" w:hAnsi="Times New Roman"/>
          <w:sz w:val="24"/>
          <w:szCs w:val="24"/>
          <w:lang w:eastAsia="ar-SA"/>
        </w:rPr>
        <w:t xml:space="preserve">. – Изображение и звук.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Употреблять модальные глаголы dürfen и sollen; придаточные предложения с союзом wenn; придаточные предложения в начале сложного предложения. Читать комикс, соотносить  иллюстрации с аудиотекстом. Оперировать активной лексикой в процессе общения. Адекватно произносить заимствованные слова. Проводить интервью в классе об использовании электронных средств информации и коммуникации, на его основе составлять статистику и обсуждать её. Читать и понимать страноведческий текст о средствах информации в немецкоязычных странах. Писать текст на основе прочитанной информации о средствах информации и коммуникации в нашей стране. Инсценировать мини-диалоги, используя модальный глагол sollen и повелительное наклонение Imperativ.</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VI.Zusammenleben</w:t>
      </w:r>
      <w:r>
        <w:rPr>
          <w:rFonts w:ascii="Times New Roman" w:eastAsia="Calibri" w:hAnsi="Times New Roman"/>
          <w:sz w:val="24"/>
          <w:szCs w:val="24"/>
          <w:lang w:eastAsia="ar-SA"/>
        </w:rPr>
        <w:t>. – Взаимоотношения. (9 часов)</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Употреблять  возвратные глаголы; склонение местоимений welch-, jed-, dies-. </w:t>
      </w:r>
      <w:r>
        <w:rPr>
          <w:rFonts w:ascii="Times New Roman" w:eastAsia="Calibri" w:hAnsi="Times New Roman"/>
          <w:sz w:val="24"/>
          <w:szCs w:val="24"/>
          <w:lang w:eastAsia="ar-SA"/>
        </w:rPr>
        <w:lastRenderedPageBreak/>
        <w:t>Воспринимать на слух, понимать диалоги с помощью иллюстраций. Оперировать активной лексикой в процессе общения. Читать текст, находить информацию о возвратных глаголах, обобщать её; описывать фотографии (письменно). Составлять письменное высказывание о своём эмоциональном состоянии (радость, грусть, злость и т.д.); расспрашивать  об этом одноклассников. Составлять вопросы. Играть в грамматическую игру с комментариями. Разыгрывать сценки. Давать советы о том, как закончить спор и найти компромисс, используя модальные глаголы. Понимать и инсценировать диалоги об эмоциональных  состояниях. Читать, понимать содержание текста и интервью, отвечать на вопросы.</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VII.Dasgefälltmir. – Это мне нравится</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Прилагательные перед существительными в именительном и винительном падежах после определённого и неопределённого артиклей, притяжательного местоимения и отрицания kein. Воспринимать на слух, понимать тексты и делать выводы об употреблении личных местоимений в дательном падеже. Говорить, что учащимся нравится, а что нет. Правильно вписывать окончания прилагательных при склонении. Применять знания склонения прилагательных в грамматической игре. Составлять таблицу и на её основе описывать внешность человека. Выражать мнение по поводу статистики. Разыгрывать диалоги на тему «Покупка одежды». Описывать вещи и людей. Читать с правильным фразовым и логическим ударением. Понимать на слух речь учителя, одноклассников и тексты  аудиозаписей, построенные на изученном языковом материале.</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VIII. Mehrübermich. – больше обо мне</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Порядковые числительные; окончания прилагательных в дательном падеже. Описывать человека, высказывать предположения о его занятиях в свободное время, опираясь на иллюстративный материал. Сравнивать услышанное со своими предположениями. Читать тексты и находить запрашиваемую информацию. Читать и понимать текст большого объёма, содержащий незнакомую лексику, понимать незнакомые слова без словаря, используя языковую догадку. Употреблять в речи изученный грамматический материал. Называть даты рождения известных личностей, составлять вопросы о них, искать информацию о них в Интернете (проект). Составлять письменное высказывание о времени, проведённым в школе.</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IX.GrossePause. –  Большая перемена</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Читать и воспринимать на слух, понимать комикс и разыгрывать похожие ситуации. Дискутировать на предложенную тему и аргументировать свои высказывания, применять знания, приобретённые за год.</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p>
    <w:p w:rsidR="009525FE" w:rsidRDefault="009525FE" w:rsidP="009525FE">
      <w:pPr>
        <w:widowControl w:val="0"/>
        <w:suppressAutoHyphens/>
        <w:autoSpaceDE w:val="0"/>
        <w:spacing w:after="0" w:line="240" w:lineRule="auto"/>
        <w:jc w:val="both"/>
        <w:rPr>
          <w:rFonts w:ascii="Times New Roman" w:eastAsia="Calibri" w:hAnsi="Times New Roman"/>
          <w:b/>
          <w:sz w:val="24"/>
          <w:szCs w:val="24"/>
          <w:lang w:eastAsia="ar-SA"/>
        </w:rPr>
      </w:pPr>
      <w:r>
        <w:rPr>
          <w:rFonts w:ascii="Times New Roman" w:eastAsia="Calibri" w:hAnsi="Times New Roman"/>
          <w:b/>
          <w:sz w:val="24"/>
          <w:szCs w:val="24"/>
          <w:lang w:eastAsia="ar-SA"/>
        </w:rPr>
        <w:t>8 класс – 17  ч</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(IV год обучения)</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На данном этапе уделяется большое внимание развитию творческих способностей учащихся. Предлагаются виды работ, которые стимулируют их творческую активность: придумать начало или конец истории; подготовить коллаж, написать стихотворение, рекламу, газетный репортаж, подготовить вопросы для интервью и др. Использование групповых\коллективных форм работы призвано подключать учащихся к различным видам предметно-коммуникативной и познавательной деятельности и тем самым формировать у них способность и готовность не только к речевому общению, но и к взаимодействию с партнёрами, умение принимать на себя ответственность за общий результат совместной работы.</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val="en-US" w:eastAsia="ar-SA"/>
        </w:rPr>
      </w:pPr>
      <w:r>
        <w:rPr>
          <w:rFonts w:ascii="Times New Roman" w:eastAsia="Calibri" w:hAnsi="Times New Roman"/>
          <w:b/>
          <w:sz w:val="24"/>
          <w:szCs w:val="24"/>
          <w:lang w:val="en-US" w:eastAsia="ar-SA"/>
        </w:rPr>
        <w:t xml:space="preserve">I.Fitness und Sport.– </w:t>
      </w:r>
      <w:r>
        <w:rPr>
          <w:rFonts w:ascii="Times New Roman" w:eastAsia="Calibri" w:hAnsi="Times New Roman"/>
          <w:b/>
          <w:sz w:val="24"/>
          <w:szCs w:val="24"/>
          <w:lang w:eastAsia="ar-SA"/>
        </w:rPr>
        <w:t>Фитнесиспорт</w:t>
      </w:r>
      <w:r>
        <w:rPr>
          <w:rFonts w:ascii="Times New Roman" w:eastAsia="Calibri" w:hAnsi="Times New Roman"/>
          <w:b/>
          <w:sz w:val="24"/>
          <w:szCs w:val="24"/>
          <w:lang w:val="en-US" w:eastAsia="ar-SA"/>
        </w:rPr>
        <w:t>.</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Спряжение модальных глаголов в простом прошедшем времени Präteritum. Говорить о спорте. Писать краткие истории и вопросы к интервью по иллюстрациям. Рассказывать о себе, используя лексику по теме. Воспринимать на слух и прогнозировать диалог по  иллюстрациям и отдельным репликам. Понимать на слух речь учителя, одноклассников и тексты аудиозаписей, построенные на знакомом  языковом материале. Соотносить </w:t>
      </w:r>
      <w:r>
        <w:rPr>
          <w:rFonts w:ascii="Times New Roman" w:eastAsia="Calibri" w:hAnsi="Times New Roman"/>
          <w:sz w:val="24"/>
          <w:szCs w:val="24"/>
          <w:lang w:eastAsia="ar-SA"/>
        </w:rPr>
        <w:lastRenderedPageBreak/>
        <w:t>аудиотексты и визуальную информацию. Читать, понимать и придумывать собственные отговорки и извинения. Читать и соотносить прочитанную информацию с визуальным рядом. Воспринимать на слух, понимать диалог о несчастном случае. Находить, систематизировать и обобщать грамматические явления (прошедшее время модальных глаголов). Читать и понимать страноведческий текст о спортивных кружках в немецкоязычных странах. Рассказывать о несчастных случаях, произошедших с учащимися. Выполнять задания, направленные на тренировку памяти и внимания.</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II.Austausch. – Школьный обмен</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Союз sondern; глаголыliegen-legen, stellen-stehen, hängen- hängen и предлоги места. Воспринимать на слух и понимать аудиотекст, заполнять таблицу, вычленяя необходимую информацию из текста. Читать страноведческий текст о традиции школьного обмена в Германии и России. Оперировать активной лексикой в процессе общения. Читать грамматический комментарий, делать выводы о порядке слов в придаточном предложении. Читать тексты и находить заданную информацию. Составлять диалоги, используя подходящие речевые образцы (успокоение, ободрение, утешение). Говорить о проблемах и находить пути их решения. Высказывать свои опасения и заботы, используя известные речевые образцы. Читать и понимать анкеты\личную информацию (записи в дневнике). Объяснять слова по-немецки. Создавать проект о школьном обмене с Германией (проект).</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III.UnsereFeste. – Наши праздники</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Глагол  wissen и косвенные вопросы с вопросительным словом. Воспринимать на слух, понимать диалог и текст о праздниках в немецкоязычных странах. Оперировать активной лексикой в процессе общения, использовать косвенный вопрос с вопросительным словом. Понимать на слух речь учителя, одноклассников и тексты аудиозаписей, построенные на изученном материале, находить нужную информацию на слух. Писать сообщения о праздниках в России. Читать и понимать аутентичные тексты, находить нужную информацию, отвечать на вопросы. Читать, понимать и отвечать на электронные письма, рассказывая о праздниках в России. Соглашаться и возражать. Соблюдать правильное ударение в словах и предложениях, интонацию в целом. Делать сообщения, оформлять творческую работу о праздниках в Германии, Австрии, Швейцарии или России (проект).</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IV.KleinePause. – Маленькая перемена</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Использовать приобретённые лексические и грамматические знания в игре. Готовиться к к контролю устной речи. Составлять список советов по подготовке к контролю устной речи (проект). Рассказывать о себе, используя изученную лексику. Вербально реагировать в заданной ситуации.</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V.BerlinerLuft. – Воздух Берлина</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Рассматривать фотографии и соотносить их с аудиотекстом. Читать и понимать страноведческий текст о Берлине. Воспринимать на слух и понимать диалог о посещении музея. Воспринимать на слух и понимать отрывки из немецких песен, определять их исполнителя. Делать сообщения о Берлинской стене. Проводить опрос в классе о том, какая музыка нравится учащимся. Делать презентацию о Берлине, столице России или любимом городе учащихся. (проект). Описывать маршрут, спрашивать, как пройти. Писать и инсценировать диалоги в ситуации «Ориентирование  в  городе». Просить помощи. Вежливо запрашивать информацию. Читать аутентичные тексты о культурных мероприятиях в Берлине. Планировать свободное время. Разыгрывать диалоги о покупке билетов.</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VI.WeltundUmwelt. –</w:t>
      </w:r>
      <w:r>
        <w:rPr>
          <w:rFonts w:ascii="Times New Roman" w:eastAsia="Calibri" w:hAnsi="Times New Roman"/>
          <w:sz w:val="24"/>
          <w:szCs w:val="24"/>
          <w:lang w:eastAsia="ar-SA"/>
        </w:rPr>
        <w:t xml:space="preserve"> Мы и окружающий мир.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Придаточные предложения с wenn, предложения с trotzdem, отрицания   eener, niemand, nichts, nie. Словообразование. Соотносить текстовый и иллюстративный материал, систематизировать лексику по теме. Говорить о том, где бы учащиеся хотели жить. Читать, воспринимать на слух и понимать сообщения по радио о погоде. Обсуждать в классе, что можно сделать для охраны окружающей среды. Читать  и понимать тексты об </w:t>
      </w:r>
      <w:r>
        <w:rPr>
          <w:rFonts w:ascii="Times New Roman" w:eastAsia="Calibri" w:hAnsi="Times New Roman"/>
          <w:sz w:val="24"/>
          <w:szCs w:val="24"/>
          <w:lang w:eastAsia="ar-SA"/>
        </w:rPr>
        <w:lastRenderedPageBreak/>
        <w:t>охране окружающей среды на интернет-форуме и давать советы. Составлять сложные существительные. Собирать и представлять информацию и иллюстрационный материал на тему «Энергосбережение и охрана окружающей среды» (проект).</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VII.ReisenamRhein. – Путешествие по Рейну</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Употребление прилагательных перед существительными в единственном числе; словообразование; сложные существительные; ударение в сложных существительных. Читать и понимать страноведческий текст о о междугородних поездках в Германии, составлять вопросы к нему. Устно описывать какой-либо город. Правильно употреблять в  речи изученный грамматический материал (склонение прилагательных). Воспринимать на слух и понимать диалог о планах путешествия. Писать и инсценировать  диалоги. Употреблять в речи предлоги места и направления. Планировать поездку (проект). Воспринимать на слух и разыгрывать диалоги о покупке билетов, используя вежливый переспрос. Говорить о своих предпочтениях и о том, что не нравится. Соглашаться и отклонять предложения. Понимать на слух речь учителя, одноклассников и тексты аудиозаписей, построенных на изученном материале.</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VIII.Abschiedsparty. – Прощальная вечеринка.</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Глаголы с двумя дополнениями в дательном и винительном  падежах; краткие разговорные формы. Воспринимать на слух, понимать диалог, высказывать и аргументировать своё мнение. Читать тексты и находить запрашиваемую информацию. Читать и понимать страноведческий материал о мигрантах. Строить высказывание, соблюдая правильный порядок слов с двумя дополнениями в дательном и винительном падежах. Воспринимать на слух песню, понимать и находить информацию о подарках. Употреблять в речи краткие разговорные формы слов. Составлять план вечеринки. Планировать вечеринку, обсуждая меню. Употреблять речевые образцы в ситуации «Прощание». Говорить о преимуществах и недостатках в заданной ситуации. Восстановить диалог, используя визуальную опору. Воспринимать на слух, понимать и писать на разных языках пожелания на прощание.</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IX.GrossePause. – Большая перемена</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Воспринимать на слух, понимать, дописывать историю по иллюстрациям, писать диалоги; готовиться  к устному экзамену. Употреблять в речи изученную грамматику, называть сложные существительные и их составные части.</w:t>
      </w:r>
    </w:p>
    <w:p w:rsidR="009525FE" w:rsidRDefault="009525FE" w:rsidP="009525FE">
      <w:pPr>
        <w:widowControl w:val="0"/>
        <w:suppressAutoHyphens/>
        <w:autoSpaceDE w:val="0"/>
        <w:spacing w:after="0" w:line="240" w:lineRule="auto"/>
        <w:jc w:val="both"/>
        <w:rPr>
          <w:rFonts w:ascii="Times New Roman" w:eastAsia="Calibri" w:hAnsi="Times New Roman"/>
          <w:b/>
          <w:sz w:val="24"/>
          <w:szCs w:val="24"/>
          <w:lang w:eastAsia="ar-SA"/>
        </w:rPr>
      </w:pPr>
    </w:p>
    <w:p w:rsidR="009525FE" w:rsidRDefault="009525FE" w:rsidP="009525FE">
      <w:pPr>
        <w:widowControl w:val="0"/>
        <w:suppressAutoHyphens/>
        <w:autoSpaceDE w:val="0"/>
        <w:spacing w:after="0" w:line="240" w:lineRule="auto"/>
        <w:jc w:val="both"/>
        <w:rPr>
          <w:rFonts w:ascii="Times New Roman" w:eastAsia="Calibri" w:hAnsi="Times New Roman"/>
          <w:b/>
          <w:sz w:val="24"/>
          <w:szCs w:val="24"/>
          <w:lang w:eastAsia="ar-SA"/>
        </w:rPr>
      </w:pPr>
      <w:r>
        <w:rPr>
          <w:rFonts w:ascii="Times New Roman" w:eastAsia="Calibri" w:hAnsi="Times New Roman"/>
          <w:b/>
          <w:sz w:val="24"/>
          <w:szCs w:val="24"/>
          <w:lang w:eastAsia="ar-SA"/>
        </w:rPr>
        <w:t xml:space="preserve">9 класс – 17 ч соответствующие языковые навыки.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(V год обучения)</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На данном этапе обучения проводится целенаправленная и систематическая работа по расширению фонетических, грамматических и лексических знаний, совершенствуются соответствующие языковые навыки. Целью этой работы является формирование способности учащихся использовать языковые средства в соответствии с ситуацией и речевым намерением. Необходимо также активизировать ранее изученные слова и грамматические явления, развивать умение систематизировать и обобщать языковой материал.</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I.Beruf. – Профессия</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Придаточные относительные предложения; относительные местоимения в именительном и винительном падежах. Говорить о профессиях. Уточнять что-либо. Отвечать на вопросы анкеты.   Говорить о своих слабых и сильных сторонах. Читать и соотносить  прочитанную информацию с визуальным рядом. Читать и понимать страноведческий текст о профессиях. Проводить интервью.</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II.Wohnen. – Проживание.</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Относительные придаточные предложения с союзами was, wo, wie; употребление  Infinitiv+zu. Описывать место, где учащиеся любят находиться. Понимать пословицы о порядке. Писать письмо в редакцию на тему «Уборка в комнате». Понимать газетные объявления о продаже\аренде жилья. Высказывать желание или мнение. Понимать на слух </w:t>
      </w:r>
      <w:r>
        <w:rPr>
          <w:rFonts w:ascii="Times New Roman" w:eastAsia="Calibri" w:hAnsi="Times New Roman"/>
          <w:sz w:val="24"/>
          <w:szCs w:val="24"/>
          <w:lang w:eastAsia="ar-SA"/>
        </w:rPr>
        <w:lastRenderedPageBreak/>
        <w:t>аудиотексты, речь учителя, одноклассников. Вербально реагировать  на услышанное. Составлять  рассказы о доме или квартире своей мечты, используя подходящие речевые образцы. Читать и анализировать грамматический комментарий об относительных придаточных предложениях с союзами was, wo, wie.</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III.Zukunft. – Будущее</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Введение и употребление dasFutur; глагол wеrden+Infinitiv. Читать и воспринимать на слух, понимать прогнозы. Устно составлять прогнозы на будущее. Понимать на слух речь учителя, одноклассников и тексты аудиозаписей, построенные на изученном  языковом материале, находить нужную информацию на слух. Читать и понимать аутентичные тексты, находить нужную информацию, отвечать на вопросы. Говорить о будущем. Делать сообщения, оформлять творческую работу о городе будущего (проект).</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IV.Essen. – Еда</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Употреблять превосходную степень прилагательных и наречий; местоимённые наречия da  предлоги. Описывать иллюстрации. Заказывать еду. Выражать жалобу. Составлять диалоги в ситуации «В кафе». Читать и воспринимать текст о  проблемах с весом. Воспринимать на слух и понимать диалоги о посещении кафе. Читать и понимать меню. Работать со словарём.</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V.GuteBesserung. – Хорошего выздоровления</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Употреблять возвратные местоимения в дательном падеже; придаточные предложения цели с союзом damit. Записываться на приём к врачу. Понимать на слух речь учителя, одноклассников и тексты аудиозаписей, построенные на изученном языковом материале, находить запрашиваемую информацию. Устно описывать проблемы со здоровьем. Писать и инсценировать диалоги в ситуации «У врача». Советовать кому-либо что-либо. Читать тексты о лекарствах, понимать инструкцию к применению лекарственных средств и отвечать на вопросы. Формулировать причину визита в ситуации «Посещение  врача».</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 xml:space="preserve">VI.DiePolitikundich. – Политика и я.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Употреблять оборот um … zu + Infinitiv;  dasPräteritum. Называть причину действий. Высказывать мнение и аргументировать его. Делать доклад об избирательных правах молодёжи. Создавать проект о политической жизни Германии, Австрии, Швейцарии. Воспринимать и понимать на слух о праве на выборы, записывать и использовать необходимую информацию в докладе. Готовить устный и письменный доклад о политическом устройстве немецкоязычных стран. Читать и понимать тексты страноведческого характера.</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VII.PlanetErde. – Планета Земля.</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Задавать косвенный вопрос; употреблять предлог wegen + Genetiv. Читать и понимать текст об изменении климата. Выражать сомнение и удивление. Говорить о проблемах экологии. Воспринимать на слух и понимать текст о науке бионике, отвечать на вопросы. Описывать иллюстрации. Составлять ассоциограммы и использовать их при подготовке устного высказывания. Находить информацию на немецком языке о новейших экологических технологиях в Интернете. Уметь передавать чужую речь своими словами.</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VIII.Schönheit. – Красота</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Склонение прилагательных; указательные местоимения derselbe, dieselbe, dasselbe, dieselben. Описывать внешность человека. Высказывать и аргументировать своё мнение. Советоваться при покупке одежды. Воспринимать и понимать на слух речь учителя, одноклассников и тексты аудиозаписей по теме «Внешность», «Покупка одежды». Читать газетные заметки о красоте и фитнесе, о конкурсе красоты. Писать и разыгрывать диалоги о внешности, характере и одежде. Описывать иллюстрации. Составлять ассоциоргаммы и использовать их при подготовке к устного высказывания.</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IX.Spaβ haben. – Получать удовольствие</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Задавать косвенный вопрос без вопросительного слова с союзом ob. Говорить об экстремальных видах спорта. Убеждать кого-либо. Писать письмо. Извлекать статистическую информацию из диаграммы, отвечать на вопросы. Обсуждать </w:t>
      </w:r>
      <w:r>
        <w:rPr>
          <w:rFonts w:ascii="Times New Roman" w:eastAsia="Calibri" w:hAnsi="Times New Roman"/>
          <w:sz w:val="24"/>
          <w:szCs w:val="24"/>
          <w:lang w:eastAsia="ar-SA"/>
        </w:rPr>
        <w:lastRenderedPageBreak/>
        <w:t>статистическую информацию. Слушать и понимать текст песни. Слушать и дописывать диалоги. Читать тексты об экстремальных видах спорта и соотносить их с иллюстрациями. Проводить интервью по теме.  Понимать письмо сверстника из Германии и писать на него ответ.</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X.Technik. – Техника</w:t>
      </w:r>
      <w:r>
        <w:rPr>
          <w:rFonts w:ascii="Times New Roman" w:eastAsia="Calibri" w:hAnsi="Times New Roman"/>
          <w:sz w:val="24"/>
          <w:szCs w:val="24"/>
          <w:lang w:eastAsia="ar-SA"/>
        </w:rPr>
        <w:t xml:space="preserve">. </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Употреблять время dasPräsens и dasPräteritumPassiv; глагол  lassen. Описывать возможности робота. Читать и понимать текст об истории роботов. Вести дискуссию на заданную тему. Писать письмо в редакцию. Описывать иллюстрации. Указывать на выполнение каких-либо действий. Письменно и устно описывать  один день, проведённый без использования электронных устройств (проект №1); собственный опыт общения с роботами (проект №2).</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XI.Mauer – Grenze – GrünesBand. – Стены – Границы – «Зелёный пояс»</w:t>
      </w:r>
    </w:p>
    <w:p w:rsidR="009525FE" w:rsidRDefault="009525FE" w:rsidP="009525FE">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Употреблять время dasPlusquamperfek; согласование времён; употребление союза  nachdem. Говорить об исторических событиях. Говорить о последовательности событий в прошлом. Слушать и понимать интервью. Читать и понимать тексты на исторические темы. Называть даты. Проводить опрос об исторических событиях. Сравнивать исторические события в Германии и России. Создавать проект страноведческого характера.</w:t>
      </w:r>
    </w:p>
    <w:p w:rsidR="009525FE" w:rsidRDefault="009525FE" w:rsidP="009525FE">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hAnsi="Times New Roman"/>
          <w:b/>
          <w:sz w:val="24"/>
          <w:szCs w:val="24"/>
        </w:rPr>
        <w:t xml:space="preserve">Тематическое планирование с указанием количества часов, </w:t>
      </w:r>
    </w:p>
    <w:p w:rsidR="009525FE" w:rsidRDefault="009525FE" w:rsidP="009525F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отводимых на освоение каждой темы</w:t>
      </w:r>
    </w:p>
    <w:p w:rsidR="009525FE" w:rsidRDefault="009525FE" w:rsidP="009525FE">
      <w:pPr>
        <w:widowControl w:val="0"/>
        <w:autoSpaceDE w:val="0"/>
        <w:autoSpaceDN w:val="0"/>
        <w:adjustRightInd w:val="0"/>
        <w:spacing w:after="0" w:line="240" w:lineRule="auto"/>
        <w:jc w:val="center"/>
        <w:rPr>
          <w:rFonts w:ascii="Times New Roman" w:eastAsia="Calibri" w:hAnsi="Times New Roman"/>
          <w:sz w:val="24"/>
          <w:szCs w:val="24"/>
          <w:lang w:eastAsia="en-US"/>
        </w:rPr>
      </w:pPr>
    </w:p>
    <w:tbl>
      <w:tblPr>
        <w:tblW w:w="9930" w:type="dxa"/>
        <w:tblInd w:w="40" w:type="dxa"/>
        <w:tblLayout w:type="fixed"/>
        <w:tblCellMar>
          <w:left w:w="40" w:type="dxa"/>
          <w:right w:w="40" w:type="dxa"/>
        </w:tblCellMar>
        <w:tblLook w:val="0100"/>
      </w:tblPr>
      <w:tblGrid>
        <w:gridCol w:w="709"/>
        <w:gridCol w:w="1845"/>
        <w:gridCol w:w="1418"/>
        <w:gridCol w:w="1986"/>
        <w:gridCol w:w="3972"/>
      </w:tblGrid>
      <w:tr w:rsidR="009525FE" w:rsidTr="00CC23E3">
        <w:trPr>
          <w:trHeight w:val="451"/>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6"/>
                <w:szCs w:val="26"/>
                <w:lang w:eastAsia="en-US"/>
              </w:rPr>
            </w:pPr>
            <w:r>
              <w:rPr>
                <w:rFonts w:ascii="Times New Roman" w:eastAsia="Calibri" w:hAnsi="Times New Roman"/>
                <w:b/>
                <w:sz w:val="24"/>
                <w:szCs w:val="26"/>
                <w:lang w:eastAsia="en-US"/>
              </w:rPr>
              <w:t>5 класс</w:t>
            </w:r>
          </w:p>
        </w:tc>
      </w:tr>
      <w:tr w:rsidR="009525FE" w:rsidTr="00CC23E3">
        <w:trPr>
          <w:trHeight w:hRule="exact" w:val="1505"/>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6"/>
                <w:szCs w:val="26"/>
                <w:lang w:eastAsia="en-US"/>
              </w:rPr>
            </w:pPr>
            <w:r>
              <w:rPr>
                <w:rFonts w:ascii="Times New Roman" w:eastAsia="Calibri" w:hAnsi="Times New Roman"/>
                <w:sz w:val="26"/>
                <w:szCs w:val="26"/>
                <w:lang w:eastAsia="en-US"/>
              </w:rPr>
              <w:t>№ п</w:t>
            </w:r>
            <w:r>
              <w:rPr>
                <w:rFonts w:ascii="Times New Roman" w:eastAsia="Calibri" w:hAnsi="Times New Roman"/>
                <w:sz w:val="26"/>
                <w:szCs w:val="26"/>
                <w:lang w:val="en-US" w:eastAsia="en-US"/>
              </w:rPr>
              <w:t>/</w:t>
            </w:r>
            <w:r>
              <w:rPr>
                <w:rFonts w:ascii="Times New Roman" w:eastAsia="Calibri" w:hAnsi="Times New Roman"/>
                <w:sz w:val="26"/>
                <w:szCs w:val="26"/>
                <w:lang w:eastAsia="en-US"/>
              </w:rPr>
              <w:t>п</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6"/>
                <w:szCs w:val="26"/>
                <w:lang w:eastAsia="en-US"/>
              </w:rPr>
            </w:pPr>
            <w:r>
              <w:rPr>
                <w:rFonts w:ascii="Times New Roman" w:eastAsia="Calibri" w:hAnsi="Times New Roman"/>
                <w:sz w:val="26"/>
                <w:szCs w:val="26"/>
                <w:lang w:eastAsia="en-US"/>
              </w:rPr>
              <w:t>Наименование разделов, тем</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6"/>
                <w:szCs w:val="26"/>
                <w:lang w:eastAsia="en-US"/>
              </w:rPr>
            </w:pPr>
            <w:r>
              <w:rPr>
                <w:rFonts w:ascii="Times New Roman" w:eastAsia="Calibri" w:hAnsi="Times New Roman"/>
                <w:sz w:val="26"/>
                <w:szCs w:val="26"/>
                <w:lang w:eastAsia="en-US"/>
              </w:rPr>
              <w:t>Количество часов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6"/>
                <w:szCs w:val="26"/>
                <w:lang w:eastAsia="en-US"/>
              </w:rPr>
            </w:pPr>
            <w:r>
              <w:rPr>
                <w:rFonts w:ascii="Times New Roman" w:eastAsia="Calibri" w:hAnsi="Times New Roman"/>
                <w:sz w:val="26"/>
                <w:szCs w:val="26"/>
                <w:lang w:eastAsia="en-US"/>
              </w:rPr>
              <w:t>В т.ч. на лабораторные и</w:t>
            </w:r>
          </w:p>
          <w:p w:rsidR="009525FE" w:rsidRDefault="009525FE" w:rsidP="00CC23E3">
            <w:pPr>
              <w:widowControl w:val="0"/>
              <w:autoSpaceDE w:val="0"/>
              <w:autoSpaceDN w:val="0"/>
              <w:adjustRightInd w:val="0"/>
              <w:spacing w:after="0"/>
              <w:jc w:val="center"/>
              <w:rPr>
                <w:rFonts w:ascii="Times New Roman" w:eastAsia="Calibri" w:hAnsi="Times New Roman" w:cs="Times New Roman"/>
                <w:sz w:val="26"/>
                <w:szCs w:val="26"/>
                <w:lang w:eastAsia="en-US"/>
              </w:rPr>
            </w:pPr>
            <w:r>
              <w:rPr>
                <w:rFonts w:ascii="Times New Roman" w:eastAsia="Calibri" w:hAnsi="Times New Roman"/>
                <w:sz w:val="26"/>
                <w:szCs w:val="26"/>
                <w:lang w:eastAsia="en-US"/>
              </w:rPr>
              <w:t>практические занятия</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6"/>
                <w:szCs w:val="26"/>
                <w:lang w:eastAsia="en-US"/>
              </w:rPr>
            </w:pPr>
            <w:r>
              <w:rPr>
                <w:rFonts w:ascii="Times New Roman" w:eastAsia="Calibri" w:hAnsi="Times New Roman"/>
                <w:sz w:val="26"/>
                <w:szCs w:val="26"/>
                <w:lang w:eastAsia="en-US"/>
              </w:rPr>
              <w:t>Основные виды учебной деятельности учащихся</w:t>
            </w:r>
          </w:p>
        </w:tc>
      </w:tr>
      <w:tr w:rsidR="009525FE" w:rsidTr="00CC23E3">
        <w:trPr>
          <w:trHeight w:hRule="exact" w:val="3596"/>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1-2</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Введение</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Знакомство</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Мини-диалог наизусть</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9525FE" w:rsidRDefault="009525FE" w:rsidP="00CC23E3">
            <w:pPr>
              <w:autoSpaceDN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Ведут этикетный диалог в ситуации бытового общения (приветствуют, прощаются, узнают, как дела, знако-мятся, расспрашивают о возрасте).</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Воспроизводят графически и калли-графически корректно все буквы немецкого алфавита и основные буквосочетания. </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Ведут диалог-расспрос (о животных).</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Оперируют активной лексикой в процессе общения.</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3254"/>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lastRenderedPageBreak/>
              <w:t>3-4</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Мой класс</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4"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Контрольная работа по пройденной лексике и грамматике</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Употребляют в речи слабые глаголы в настоящем времени в единственном числе.</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Систематизируют  грамматические знания. </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Активизируют  лексический и грам-матический материал в письменной и устной речи.</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Учатся  вести диалог по телефону</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Рассказывают о своём классе.</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1426"/>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5-6</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Животные</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Диалог наизусть</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Ведут беседу, употребляя соответст-вующие клише по теме «Животные».</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Рассказывают о любимом домашнем животном, используя клише.</w:t>
            </w:r>
          </w:p>
          <w:p w:rsidR="009525FE" w:rsidRDefault="009525FE" w:rsidP="00CC23E3">
            <w:pPr>
              <w:spacing w:before="100" w:beforeAutospacing="1" w:after="100" w:afterAutospacing="1"/>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2127"/>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7-8</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Маленькая перемена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Словарный диктант</w:t>
            </w:r>
          </w:p>
        </w:tc>
        <w:tc>
          <w:tcPr>
            <w:tcW w:w="3969" w:type="dxa"/>
            <w:tcBorders>
              <w:top w:val="single" w:sz="4" w:space="0" w:color="auto"/>
              <w:left w:val="single" w:sz="6" w:space="0" w:color="auto"/>
              <w:bottom w:val="single" w:sz="4"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color w:val="242123"/>
                <w:sz w:val="24"/>
                <w:szCs w:val="24"/>
                <w:lang w:eastAsia="en-US"/>
              </w:rPr>
            </w:pPr>
            <w:r>
              <w:rPr>
                <w:rFonts w:ascii="Times New Roman" w:eastAsia="Calibri" w:hAnsi="Times New Roman"/>
                <w:color w:val="242123"/>
                <w:sz w:val="24"/>
                <w:szCs w:val="24"/>
                <w:lang w:eastAsia="en-US"/>
              </w:rPr>
              <w:t>Планируют  и регулируют свою деятельность.</w:t>
            </w:r>
          </w:p>
          <w:p w:rsidR="009525FE" w:rsidRDefault="009525FE" w:rsidP="00CC23E3">
            <w:pPr>
              <w:widowControl w:val="0"/>
              <w:autoSpaceDE w:val="0"/>
              <w:autoSpaceDN w:val="0"/>
              <w:adjustRightInd w:val="0"/>
              <w:spacing w:after="0"/>
              <w:rPr>
                <w:rFonts w:ascii="Times New Roman" w:eastAsia="Calibri" w:hAnsi="Times New Roman"/>
                <w:color w:val="242123"/>
                <w:sz w:val="24"/>
                <w:szCs w:val="24"/>
                <w:lang w:eastAsia="en-US"/>
              </w:rPr>
            </w:pPr>
            <w:r>
              <w:rPr>
                <w:rFonts w:ascii="Times New Roman" w:eastAsia="Calibri" w:hAnsi="Times New Roman"/>
                <w:color w:val="242123"/>
                <w:sz w:val="24"/>
                <w:szCs w:val="24"/>
                <w:lang w:eastAsia="en-US"/>
              </w:rPr>
              <w:t>Показывают  владение устной и письменной речью, монологической контекстной речью.</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color w:val="242123"/>
                <w:sz w:val="24"/>
                <w:szCs w:val="24"/>
                <w:lang w:eastAsia="en-US"/>
              </w:rPr>
              <w:t>Работают со словарём.</w:t>
            </w:r>
          </w:p>
        </w:tc>
      </w:tr>
      <w:tr w:rsidR="009525FE" w:rsidTr="00CC23E3">
        <w:trPr>
          <w:trHeight w:hRule="exact" w:val="3278"/>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9-10</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Мой день в школе</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Контрольная работа по пройденной лексике и грамматике</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Рассказывают о своём распорядке дня.</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с полным пониманием прочитанного. Беседа по прочи-танному.</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Находят нужную информацию в тексте. </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Выполняют упражнения к текстам.</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Рассказывают о своём распорядке дня, используя клише.</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1985"/>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11-12</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Хобби.</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Проект</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Договариваются о встрече.</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Говорят о том, что они могут, а что нет.</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Спрашивают разрешения.</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и описывают статистические данные.</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1963"/>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13-14</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Моя семья</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Словарный диктант по теме «Семья»</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9525FE" w:rsidRDefault="009525FE" w:rsidP="00CC23E3">
            <w:pPr>
              <w:autoSpaceDN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Выразительно читают вслух неболь-шие тексты, построенные на изучен-ном языковом материале.</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Пишут небольшой рассказ о себе, своих игрушках, о том, что они умеют делать, с опорой на образец.</w:t>
            </w:r>
          </w:p>
          <w:p w:rsidR="009525FE" w:rsidRDefault="009525FE" w:rsidP="00CC23E3">
            <w:pPr>
              <w:autoSpaceDN w:val="0"/>
              <w:spacing w:after="0"/>
              <w:rPr>
                <w:rFonts w:ascii="Times New Roman" w:eastAsia="Calibri" w:hAnsi="Times New Roman" w:cs="Times New Roman"/>
                <w:sz w:val="24"/>
                <w:szCs w:val="24"/>
                <w:lang w:eastAsia="en-US"/>
              </w:rPr>
            </w:pPr>
          </w:p>
        </w:tc>
      </w:tr>
      <w:tr w:rsidR="009525FE" w:rsidTr="00CC23E3">
        <w:trPr>
          <w:trHeight w:hRule="exact" w:val="1981"/>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lastRenderedPageBreak/>
              <w:t>15-16</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Сколько это стоит</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Грамматический тест по пройденной теме</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c>
          <w:tcPr>
            <w:tcW w:w="3969" w:type="dxa"/>
            <w:tcBorders>
              <w:top w:val="single" w:sz="4" w:space="0" w:color="auto"/>
              <w:left w:val="single" w:sz="6" w:space="0" w:color="auto"/>
              <w:bottom w:val="single" w:sz="4" w:space="0" w:color="auto"/>
              <w:right w:val="single" w:sz="6" w:space="0" w:color="auto"/>
            </w:tcBorders>
            <w:shd w:val="clear" w:color="auto" w:fill="FFFFFF"/>
            <w:hideMark/>
          </w:tcPr>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Называют цену товара.</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Говорят, чтобы они хотели бы  иметь.</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Рассказывают о том, что им нравит-ся, а что нет. </w:t>
            </w:r>
          </w:p>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Находят информацию в тексте.</w:t>
            </w:r>
          </w:p>
        </w:tc>
      </w:tr>
      <w:tr w:rsidR="009525FE" w:rsidTr="00CC23E3">
        <w:trPr>
          <w:trHeight w:hRule="exact" w:val="1963"/>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17</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Большая перемена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Итоговая контрольная работа</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Ч</w:t>
            </w:r>
            <w:r>
              <w:rPr>
                <w:rFonts w:ascii="Times New Roman" w:eastAsia="Calibri" w:hAnsi="Times New Roman"/>
                <w:color w:val="000000"/>
                <w:sz w:val="24"/>
                <w:szCs w:val="24"/>
                <w:lang w:eastAsia="en-US"/>
              </w:rPr>
              <w:t>итают и воспроизводить наизусть стихотворение.</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И</w:t>
            </w:r>
            <w:r>
              <w:rPr>
                <w:rFonts w:ascii="Times New Roman" w:eastAsia="Calibri" w:hAnsi="Times New Roman"/>
                <w:color w:val="000000"/>
                <w:sz w:val="24"/>
                <w:szCs w:val="24"/>
                <w:lang w:eastAsia="en-US"/>
              </w:rPr>
              <w:t>грают в грамматические игры.</w:t>
            </w:r>
          </w:p>
          <w:p w:rsidR="009525FE" w:rsidRDefault="009525FE" w:rsidP="00CC23E3">
            <w:pPr>
              <w:spacing w:after="0"/>
              <w:rPr>
                <w:rFonts w:ascii="Times New Roman" w:eastAsia="Calibri" w:hAnsi="Times New Roman"/>
                <w:color w:val="000000"/>
                <w:sz w:val="24"/>
                <w:szCs w:val="24"/>
                <w:lang w:eastAsia="en-US"/>
              </w:rPr>
            </w:pPr>
            <w:r>
              <w:rPr>
                <w:rFonts w:ascii="Times New Roman" w:eastAsia="Calibri" w:hAnsi="Times New Roman"/>
                <w:sz w:val="24"/>
                <w:szCs w:val="24"/>
                <w:lang w:eastAsia="en-US"/>
              </w:rPr>
              <w:t>П</w:t>
            </w:r>
            <w:r>
              <w:rPr>
                <w:rFonts w:ascii="Times New Roman" w:eastAsia="Calibri" w:hAnsi="Times New Roman"/>
                <w:color w:val="000000"/>
                <w:sz w:val="24"/>
                <w:szCs w:val="24"/>
                <w:lang w:eastAsia="en-US"/>
              </w:rPr>
              <w:t>роизносят слова и предложения, эмоционально окрашивая свою речь.</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color w:val="000000"/>
                <w:sz w:val="24"/>
                <w:szCs w:val="24"/>
                <w:lang w:eastAsia="en-US"/>
              </w:rPr>
              <w:t>Работают со словарём.</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520"/>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b/>
                <w:sz w:val="24"/>
                <w:szCs w:val="24"/>
                <w:lang w:eastAsia="en-US"/>
              </w:rPr>
            </w:pPr>
            <w:r>
              <w:rPr>
                <w:rFonts w:ascii="Times New Roman" w:eastAsia="Calibri" w:hAnsi="Times New Roman"/>
                <w:b/>
                <w:sz w:val="24"/>
                <w:szCs w:val="24"/>
                <w:lang w:eastAsia="en-US"/>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b/>
                <w:sz w:val="24"/>
                <w:szCs w:val="24"/>
                <w:lang w:eastAsia="en-US"/>
              </w:rPr>
            </w:pPr>
            <w:r>
              <w:rPr>
                <w:rFonts w:ascii="Times New Roman" w:eastAsia="Calibri" w:hAnsi="Times New Roman"/>
                <w:b/>
                <w:sz w:val="24"/>
                <w:szCs w:val="24"/>
                <w:lang w:eastAsia="en-US"/>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bl>
    <w:p w:rsidR="009525FE" w:rsidRDefault="009525FE" w:rsidP="009525FE">
      <w:pPr>
        <w:widowControl w:val="0"/>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br w:type="page"/>
      </w:r>
    </w:p>
    <w:tbl>
      <w:tblPr>
        <w:tblW w:w="9930" w:type="dxa"/>
        <w:tblInd w:w="40" w:type="dxa"/>
        <w:tblLayout w:type="fixed"/>
        <w:tblCellMar>
          <w:left w:w="40" w:type="dxa"/>
          <w:right w:w="40" w:type="dxa"/>
        </w:tblCellMar>
        <w:tblLook w:val="0100"/>
      </w:tblPr>
      <w:tblGrid>
        <w:gridCol w:w="709"/>
        <w:gridCol w:w="1845"/>
        <w:gridCol w:w="1418"/>
        <w:gridCol w:w="1986"/>
        <w:gridCol w:w="3972"/>
      </w:tblGrid>
      <w:tr w:rsidR="009525FE" w:rsidTr="00CC23E3">
        <w:trPr>
          <w:trHeight w:val="307"/>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b/>
                <w:sz w:val="24"/>
                <w:szCs w:val="24"/>
                <w:lang w:eastAsia="en-US"/>
              </w:rPr>
            </w:pPr>
            <w:r>
              <w:rPr>
                <w:rFonts w:ascii="Times New Roman" w:eastAsia="Calibri" w:hAnsi="Times New Roman"/>
                <w:b/>
                <w:sz w:val="24"/>
                <w:szCs w:val="24"/>
                <w:lang w:eastAsia="en-US"/>
              </w:rPr>
              <w:lastRenderedPageBreak/>
              <w:t>6 класс</w:t>
            </w:r>
          </w:p>
        </w:tc>
      </w:tr>
      <w:tr w:rsidR="009525FE" w:rsidTr="00CC23E3">
        <w:trPr>
          <w:trHeight w:hRule="exact" w:val="1411"/>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 п</w:t>
            </w:r>
            <w:r>
              <w:rPr>
                <w:rFonts w:ascii="Times New Roman" w:eastAsia="Calibri" w:hAnsi="Times New Roman"/>
                <w:sz w:val="24"/>
                <w:szCs w:val="24"/>
                <w:lang w:val="en-US" w:eastAsia="en-US"/>
              </w:rPr>
              <w:t>/</w:t>
            </w:r>
            <w:r>
              <w:rPr>
                <w:rFonts w:ascii="Times New Roman" w:eastAsia="Calibri" w:hAnsi="Times New Roman"/>
                <w:sz w:val="24"/>
                <w:szCs w:val="24"/>
                <w:lang w:eastAsia="en-US"/>
              </w:rPr>
              <w:t>п</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Наименование разделов, тем</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Количество часов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В т.ч. на лабораторные и</w:t>
            </w:r>
          </w:p>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практические занятия</w:t>
            </w:r>
          </w:p>
        </w:tc>
        <w:tc>
          <w:tcPr>
            <w:tcW w:w="3969" w:type="dxa"/>
            <w:tcBorders>
              <w:top w:val="single" w:sz="4"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Основные виды учебной деятельности учащихся</w:t>
            </w:r>
          </w:p>
        </w:tc>
      </w:tr>
      <w:tr w:rsidR="009525FE" w:rsidTr="00CC23E3">
        <w:trPr>
          <w:trHeight w:hRule="exact" w:val="2267"/>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1-2</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Мой дом</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Входная контрольная работа</w:t>
            </w:r>
          </w:p>
        </w:tc>
        <w:tc>
          <w:tcPr>
            <w:tcW w:w="3969" w:type="dxa"/>
            <w:tcBorders>
              <w:top w:val="single" w:sz="4" w:space="0" w:color="auto"/>
              <w:left w:val="single" w:sz="6" w:space="0" w:color="auto"/>
              <w:bottom w:val="single" w:sz="6" w:space="0" w:color="auto"/>
              <w:right w:val="single" w:sz="6" w:space="0" w:color="auto"/>
            </w:tcBorders>
            <w:shd w:val="clear" w:color="auto" w:fill="FFFFFF"/>
            <w:hideMark/>
          </w:tcPr>
          <w:p w:rsidR="009525FE" w:rsidRDefault="009525FE" w:rsidP="00CC23E3">
            <w:pPr>
              <w:autoSpaceDN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Вербально или невербальнореаги-руют на услышанное.</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Понимают на слух и произносят цифры и группы цифр.</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Рассказывают о своём доме, квартире.</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Отвечают на вопросы по теме.</w:t>
            </w:r>
          </w:p>
        </w:tc>
      </w:tr>
      <w:tr w:rsidR="009525FE" w:rsidTr="00CC23E3">
        <w:trPr>
          <w:trHeight w:hRule="exact" w:val="2826"/>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3-4</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Это вкусно</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Словарный диктант</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autoSpaceDN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Воспроизводят наизусть тексты рифмовок.</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Понимают на слух речь учителя, </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одноклассников и небольшие доступные тексты в аудиозаписи, построенные на изученном языковом материале.</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Составляют меню.</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Делают заказ в кафе.</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1988"/>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5-6</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Моё свободное время.</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Контрольная работа по пройденной лексике и грамматике</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color w:val="000000"/>
                <w:sz w:val="24"/>
                <w:szCs w:val="24"/>
                <w:lang w:eastAsia="en-US"/>
              </w:rPr>
            </w:pPr>
            <w:r>
              <w:rPr>
                <w:rFonts w:ascii="Times New Roman" w:eastAsia="Calibri" w:hAnsi="Times New Roman"/>
                <w:sz w:val="24"/>
                <w:szCs w:val="24"/>
                <w:lang w:eastAsia="en-US"/>
              </w:rPr>
              <w:t>З</w:t>
            </w:r>
            <w:r>
              <w:rPr>
                <w:rFonts w:ascii="Times New Roman" w:eastAsia="Calibri" w:hAnsi="Times New Roman"/>
                <w:color w:val="000000"/>
                <w:sz w:val="24"/>
                <w:szCs w:val="24"/>
                <w:lang w:eastAsia="en-US"/>
              </w:rPr>
              <w:t>аполняют анкеты и формуляры.</w:t>
            </w:r>
          </w:p>
          <w:p w:rsidR="009525FE" w:rsidRDefault="009525FE" w:rsidP="00CC23E3">
            <w:pPr>
              <w:widowControl w:val="0"/>
              <w:autoSpaceDE w:val="0"/>
              <w:autoSpaceDN w:val="0"/>
              <w:adjustRightInd w:val="0"/>
              <w:spacing w:after="0"/>
              <w:rPr>
                <w:rFonts w:ascii="Times New Roman" w:eastAsia="Calibri" w:hAnsi="Times New Roman"/>
                <w:color w:val="000000"/>
                <w:sz w:val="24"/>
                <w:szCs w:val="24"/>
                <w:lang w:eastAsia="en-US"/>
              </w:rPr>
            </w:pPr>
            <w:r>
              <w:rPr>
                <w:rFonts w:ascii="Times New Roman" w:eastAsia="Calibri" w:hAnsi="Times New Roman"/>
                <w:iCs/>
                <w:color w:val="000000"/>
                <w:sz w:val="24"/>
                <w:szCs w:val="24"/>
                <w:lang w:eastAsia="en-US"/>
              </w:rPr>
              <w:t>П</w:t>
            </w:r>
            <w:r>
              <w:rPr>
                <w:rFonts w:ascii="Times New Roman" w:eastAsia="Calibri" w:hAnsi="Times New Roman"/>
                <w:color w:val="000000"/>
                <w:sz w:val="24"/>
                <w:szCs w:val="24"/>
                <w:lang w:eastAsia="en-US"/>
              </w:rPr>
              <w:t>ишут поздравления, личные письма с опорой на образец.</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color w:val="000000"/>
                <w:sz w:val="24"/>
                <w:szCs w:val="24"/>
                <w:lang w:eastAsia="en-US"/>
              </w:rPr>
              <w:t>Расспрашивают собеседника и отве-чают на его вопросы, высказывая своё мнение,просьбу.</w:t>
            </w:r>
          </w:p>
        </w:tc>
      </w:tr>
      <w:tr w:rsidR="009525FE" w:rsidTr="00CC23E3">
        <w:trPr>
          <w:trHeight w:hRule="exact" w:val="2696"/>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7</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Маленькая перемена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Тест по грамматике</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autoSpaceDN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Выразительно читают вслух неболь-шие тексты, построенные на изу-ченном языковом материале.</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Пишут небольшой рассказ о себе, своём друге/своей подруге с опорой на образец.</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Соблюдают правильное ударение в словах и фразах, интонацию в целом.</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1700"/>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8-9</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Это выглядит хорошо</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 xml:space="preserve">Словарный диктант </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autoSpaceDN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Оперируют активной лексикой в процессе общения.</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и воспроизводят стихот-ворение.</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Играют в грамматические игры</w:t>
            </w:r>
          </w:p>
        </w:tc>
      </w:tr>
      <w:tr w:rsidR="009525FE" w:rsidTr="00CC23E3">
        <w:trPr>
          <w:trHeight w:hRule="exact" w:val="1256"/>
        </w:trPr>
        <w:tc>
          <w:tcPr>
            <w:tcW w:w="708" w:type="dxa"/>
            <w:tcBorders>
              <w:top w:val="single" w:sz="6" w:space="0" w:color="auto"/>
              <w:left w:val="single" w:sz="6" w:space="0" w:color="auto"/>
              <w:bottom w:val="single" w:sz="4"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10-11</w:t>
            </w:r>
          </w:p>
        </w:tc>
        <w:tc>
          <w:tcPr>
            <w:tcW w:w="1844" w:type="dxa"/>
            <w:tcBorders>
              <w:top w:val="single" w:sz="6" w:space="0" w:color="auto"/>
              <w:left w:val="single" w:sz="6" w:space="0" w:color="auto"/>
              <w:bottom w:val="single" w:sz="4"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Вечеринки</w:t>
            </w:r>
          </w:p>
        </w:tc>
        <w:tc>
          <w:tcPr>
            <w:tcW w:w="1417" w:type="dxa"/>
            <w:tcBorders>
              <w:top w:val="single" w:sz="6" w:space="0" w:color="auto"/>
              <w:left w:val="single" w:sz="6" w:space="0" w:color="auto"/>
              <w:bottom w:val="single" w:sz="4"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4"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Диалог наизусть</w:t>
            </w: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9525FE" w:rsidRDefault="009525FE" w:rsidP="00CC23E3">
            <w:pPr>
              <w:autoSpaceDN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Рассказывают о себе, включая информацию о школьных уроках, с указанием времени.</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Отвечают на вопросы по теме.</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процессе</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общения.</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-Пишут электронное письмо о себе по образцу.</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2425"/>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lastRenderedPageBreak/>
              <w:t>12-13</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Мой город</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Монолог наизусть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autoSpaceDN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Знакомятся со страноведческой информацией о немецкоязычных странах.</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Рассказывают о своём родном городе.</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Составляют диалог, используя лексику по теме.</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2043"/>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14-15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Каникулы</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Защита проекта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autoSpaceDN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Читают, понимают комикс и разыг-рывают похожие ситуации.</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Учатся говорить на немецком языке в быстром темпе.</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Повторяют грамматические правила в игре.</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и пишут открытку с места отдыха.</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1353"/>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16-17</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Большая перемена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Итоговая контрольная</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работа</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Выполняют тестовые задания на проверку грамматики и лексики.</w:t>
            </w:r>
          </w:p>
        </w:tc>
      </w:tr>
      <w:tr w:rsidR="009525FE" w:rsidTr="00CC23E3">
        <w:trPr>
          <w:trHeight w:hRule="exact" w:val="307"/>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b/>
                <w:sz w:val="24"/>
                <w:szCs w:val="24"/>
                <w:lang w:eastAsia="en-US"/>
              </w:rPr>
            </w:pPr>
            <w:r>
              <w:rPr>
                <w:rFonts w:ascii="Times New Roman" w:eastAsia="Calibri" w:hAnsi="Times New Roman"/>
                <w:b/>
                <w:sz w:val="24"/>
                <w:szCs w:val="24"/>
                <w:lang w:eastAsia="en-US"/>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b/>
                <w:sz w:val="24"/>
                <w:szCs w:val="24"/>
                <w:lang w:eastAsia="en-US"/>
              </w:rPr>
            </w:pPr>
            <w:r>
              <w:rPr>
                <w:rFonts w:ascii="Times New Roman" w:eastAsia="Calibri" w:hAnsi="Times New Roman"/>
                <w:b/>
                <w:sz w:val="24"/>
                <w:szCs w:val="24"/>
                <w:lang w:eastAsia="en-US"/>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bl>
    <w:p w:rsidR="009525FE" w:rsidRDefault="009525FE" w:rsidP="009525FE">
      <w:pPr>
        <w:widowControl w:val="0"/>
        <w:autoSpaceDE w:val="0"/>
        <w:autoSpaceDN w:val="0"/>
        <w:adjustRightInd w:val="0"/>
        <w:spacing w:after="0" w:line="360" w:lineRule="auto"/>
        <w:rPr>
          <w:rFonts w:ascii="Times New Roman" w:eastAsia="Calibri" w:hAnsi="Times New Roman"/>
          <w:sz w:val="24"/>
          <w:szCs w:val="24"/>
          <w:lang w:eastAsia="en-US"/>
        </w:rPr>
      </w:pPr>
    </w:p>
    <w:p w:rsidR="009525FE" w:rsidRDefault="009525FE" w:rsidP="009525FE">
      <w:pPr>
        <w:rPr>
          <w:rFonts w:ascii="Times New Roman" w:eastAsia="Calibri" w:hAnsi="Times New Roman"/>
          <w:sz w:val="24"/>
          <w:szCs w:val="24"/>
          <w:lang w:eastAsia="en-US"/>
        </w:rPr>
      </w:pPr>
      <w:r>
        <w:rPr>
          <w:rFonts w:ascii="Times New Roman" w:eastAsia="Calibri" w:hAnsi="Times New Roman"/>
          <w:sz w:val="24"/>
          <w:szCs w:val="24"/>
          <w:lang w:eastAsia="en-US"/>
        </w:rPr>
        <w:br w:type="page"/>
      </w:r>
    </w:p>
    <w:tbl>
      <w:tblPr>
        <w:tblW w:w="9930" w:type="dxa"/>
        <w:tblInd w:w="40" w:type="dxa"/>
        <w:tblLayout w:type="fixed"/>
        <w:tblCellMar>
          <w:left w:w="40" w:type="dxa"/>
          <w:right w:w="40" w:type="dxa"/>
        </w:tblCellMar>
        <w:tblLook w:val="0100"/>
      </w:tblPr>
      <w:tblGrid>
        <w:gridCol w:w="709"/>
        <w:gridCol w:w="1845"/>
        <w:gridCol w:w="1418"/>
        <w:gridCol w:w="1986"/>
        <w:gridCol w:w="3972"/>
      </w:tblGrid>
      <w:tr w:rsidR="009525FE" w:rsidTr="00CC23E3">
        <w:trPr>
          <w:trHeight w:val="278"/>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b/>
                <w:sz w:val="24"/>
                <w:szCs w:val="24"/>
                <w:lang w:eastAsia="en-US"/>
              </w:rPr>
            </w:pPr>
            <w:r>
              <w:rPr>
                <w:rFonts w:ascii="Times New Roman" w:eastAsia="Calibri" w:hAnsi="Times New Roman"/>
                <w:sz w:val="24"/>
                <w:szCs w:val="24"/>
                <w:lang w:eastAsia="en-US"/>
              </w:rPr>
              <w:lastRenderedPageBreak/>
              <w:br w:type="page"/>
            </w:r>
            <w:r>
              <w:rPr>
                <w:rFonts w:ascii="Times New Roman" w:eastAsia="Calibri" w:hAnsi="Times New Roman"/>
                <w:sz w:val="24"/>
                <w:szCs w:val="24"/>
                <w:lang w:eastAsia="en-US"/>
              </w:rPr>
              <w:br w:type="page"/>
            </w:r>
            <w:r>
              <w:rPr>
                <w:rFonts w:ascii="Times New Roman" w:eastAsia="Calibri" w:hAnsi="Times New Roman"/>
                <w:b/>
                <w:sz w:val="24"/>
                <w:szCs w:val="24"/>
                <w:lang w:eastAsia="en-US"/>
              </w:rPr>
              <w:t>7 класс</w:t>
            </w:r>
          </w:p>
        </w:tc>
      </w:tr>
      <w:tr w:rsidR="009525FE" w:rsidTr="00CC23E3">
        <w:trPr>
          <w:trHeight w:hRule="exact" w:val="1284"/>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 п</w:t>
            </w:r>
            <w:r>
              <w:rPr>
                <w:rFonts w:ascii="Times New Roman" w:eastAsia="Calibri" w:hAnsi="Times New Roman"/>
                <w:sz w:val="24"/>
                <w:szCs w:val="24"/>
                <w:lang w:val="en-US" w:eastAsia="en-US"/>
              </w:rPr>
              <w:t>/</w:t>
            </w:r>
            <w:r>
              <w:rPr>
                <w:rFonts w:ascii="Times New Roman" w:eastAsia="Calibri" w:hAnsi="Times New Roman"/>
                <w:sz w:val="24"/>
                <w:szCs w:val="24"/>
                <w:lang w:eastAsia="en-US"/>
              </w:rPr>
              <w:t>п</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Наименование разделов, тем</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Количество часов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В т.ч. на лабораторные и</w:t>
            </w:r>
          </w:p>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практические занятия</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Основные виды учебной деятельности учащихся</w:t>
            </w:r>
          </w:p>
        </w:tc>
      </w:tr>
      <w:tr w:rsidR="009525FE" w:rsidTr="00CC23E3">
        <w:trPr>
          <w:trHeight w:hRule="exact" w:val="2407"/>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1-2</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Как было на каникулах.</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Входная контрольная работа по теме «Как хорошо было летом»</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color w:val="000000"/>
                <w:sz w:val="24"/>
                <w:szCs w:val="24"/>
                <w:lang w:eastAsia="en-US"/>
              </w:rPr>
            </w:pPr>
            <w:r>
              <w:rPr>
                <w:rFonts w:ascii="Times New Roman" w:eastAsia="Calibri" w:hAnsi="Times New Roman"/>
                <w:color w:val="000000"/>
                <w:sz w:val="24"/>
                <w:szCs w:val="24"/>
                <w:lang w:eastAsia="en-US"/>
              </w:rPr>
              <w:t xml:space="preserve">Оперируют активной лексикой в процессе общения. </w:t>
            </w:r>
          </w:p>
          <w:p w:rsidR="009525FE" w:rsidRDefault="009525FE" w:rsidP="00CC23E3">
            <w:pPr>
              <w:widowControl w:val="0"/>
              <w:autoSpaceDE w:val="0"/>
              <w:autoSpaceDN w:val="0"/>
              <w:adjustRightInd w:val="0"/>
              <w:spacing w:after="0"/>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Говорят о погоде на каникулах,</w:t>
            </w:r>
          </w:p>
          <w:p w:rsidR="009525FE" w:rsidRDefault="009525FE" w:rsidP="00CC23E3">
            <w:pPr>
              <w:widowControl w:val="0"/>
              <w:autoSpaceDE w:val="0"/>
              <w:autoSpaceDN w:val="0"/>
              <w:adjustRightInd w:val="0"/>
              <w:spacing w:after="0"/>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Воспринимают на слух тексы аудиозаписей.</w:t>
            </w:r>
          </w:p>
          <w:p w:rsidR="009525FE" w:rsidRDefault="009525FE" w:rsidP="00CC23E3">
            <w:pPr>
              <w:widowControl w:val="0"/>
              <w:autoSpaceDE w:val="0"/>
              <w:autoSpaceDN w:val="0"/>
              <w:adjustRightInd w:val="0"/>
              <w:spacing w:after="0"/>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Рассказывают о каникулах, употреб-ляя прошедшее время  </w:t>
            </w:r>
            <w:r>
              <w:rPr>
                <w:rFonts w:ascii="Times New Roman" w:eastAsia="Calibri" w:hAnsi="Times New Roman"/>
                <w:color w:val="000000"/>
                <w:sz w:val="24"/>
                <w:szCs w:val="24"/>
                <w:lang w:val="en-US" w:eastAsia="en-US"/>
              </w:rPr>
              <w:t>Perfekt</w:t>
            </w:r>
            <w:r>
              <w:rPr>
                <w:rFonts w:ascii="Times New Roman" w:eastAsia="Calibri" w:hAnsi="Times New Roman"/>
                <w:color w:val="000000"/>
                <w:sz w:val="24"/>
                <w:szCs w:val="24"/>
                <w:lang w:eastAsia="en-US"/>
              </w:rPr>
              <w:t>.</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1266"/>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3-4</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Мои планы.</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Лексико-грамматический тест</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Читают текст с полным пониманием. Поиск, выбор информации из текста.</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Выполняют грамматические задания.</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Отвечают на вопросы по теме.</w:t>
            </w:r>
          </w:p>
        </w:tc>
      </w:tr>
      <w:tr w:rsidR="009525FE" w:rsidTr="00CC23E3">
        <w:trPr>
          <w:trHeight w:hRule="exact" w:val="2003"/>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5-6</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Дружба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Словарный диктант</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Составляют рассказ с помощью смысловой таблицы.</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Инсценируют микро-диалоги, составляют по аналогии.</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Работают с аутентичным страновед-ческим материалом.</w:t>
            </w:r>
          </w:p>
        </w:tc>
      </w:tr>
      <w:tr w:rsidR="009525FE" w:rsidTr="00CC23E3">
        <w:trPr>
          <w:trHeight w:hRule="exact" w:val="2401"/>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7-8</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Картины и звуки.</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Проектная работа</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autoSpaceDN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Ведут диалоги с  ипользованием средств массовой информации.</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Инсценируют диалоги.</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Дают указания, переспрашивают и комментируют действия другого человека.</w:t>
            </w:r>
          </w:p>
          <w:p w:rsidR="009525FE" w:rsidRDefault="009525FE" w:rsidP="00CC23E3">
            <w:pPr>
              <w:autoSpaceDN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Отвечают на вопросы по теме.</w:t>
            </w:r>
          </w:p>
        </w:tc>
      </w:tr>
      <w:tr w:rsidR="009525FE" w:rsidTr="00CC23E3">
        <w:trPr>
          <w:trHeight w:hRule="exact" w:val="3387"/>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9-10</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Взаимоотношения</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Словарный диктант</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Определяют на слух эмоциональное состояние говорящего.</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Говорят о своих чувствах и ощуще-ниях.</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Слушают, читают и воспроизводят диалоги.</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Рассказывают о себе, употребляя возвратные и модальные глаголы.</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Ведут диалог по теме.</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Работают со словарём.</w:t>
            </w:r>
          </w:p>
        </w:tc>
      </w:tr>
      <w:tr w:rsidR="009525FE" w:rsidTr="00CC23E3">
        <w:trPr>
          <w:trHeight w:hRule="exact" w:val="3136"/>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lastRenderedPageBreak/>
              <w:t>11-12</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Это мне нравится</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Грамматический тест</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Рассказывают о том, что им нравится или не нравится.</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и комментируют статисти-ческие данные.</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Оперируют активной лексикой в процессе общения.</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тексты с правильным фра-зовым и логическим ударением.</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Анализируют грамматическое явле-ние и выводят правило.</w:t>
            </w:r>
          </w:p>
        </w:tc>
      </w:tr>
      <w:tr w:rsidR="009525FE" w:rsidTr="00CC23E3">
        <w:trPr>
          <w:trHeight w:hRule="exact" w:val="3561"/>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13-15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Подробнее о себе.</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Составление автобиографии</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Высказывают предположения.</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Рассказывают об известных людях.</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Говорят о времени, которое учащие-ся проводят в школе.</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Называют даты.</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Оперируют активной лексикой.</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и понимают отрывок худо-жественного текста большого объё-ма.</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Понимают на слух речь учителя и одноклассников.</w:t>
            </w:r>
          </w:p>
        </w:tc>
      </w:tr>
      <w:tr w:rsidR="009525FE" w:rsidTr="00CC23E3">
        <w:trPr>
          <w:trHeight w:hRule="exact" w:val="2973"/>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16-17</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Большая перемена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Итоговая контрольная работа</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Читают и понимают комикс и разыг-рывают похожие ситуации.</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Знакомятся с особенностями написа-ния кратких стихотворений эльфхен и пишут свои по образцу.</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Строят письменное высказывание на основе ассоциограммы.</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Работают со словарём.</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Отвечают на вопросы.</w:t>
            </w:r>
          </w:p>
        </w:tc>
      </w:tr>
      <w:tr w:rsidR="009525FE" w:rsidTr="00CC23E3">
        <w:trPr>
          <w:trHeight w:hRule="exact" w:val="278"/>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b/>
                <w:sz w:val="24"/>
                <w:szCs w:val="24"/>
                <w:lang w:eastAsia="en-US"/>
              </w:rPr>
            </w:pPr>
            <w:r>
              <w:rPr>
                <w:rFonts w:ascii="Times New Roman" w:eastAsia="Calibri" w:hAnsi="Times New Roman"/>
                <w:b/>
                <w:sz w:val="24"/>
                <w:szCs w:val="24"/>
                <w:lang w:eastAsia="en-US"/>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b/>
                <w:sz w:val="24"/>
                <w:szCs w:val="24"/>
                <w:lang w:eastAsia="en-US"/>
              </w:rPr>
            </w:pPr>
            <w:r>
              <w:rPr>
                <w:rFonts w:ascii="Times New Roman" w:eastAsia="Calibri" w:hAnsi="Times New Roman"/>
                <w:b/>
                <w:sz w:val="24"/>
                <w:szCs w:val="24"/>
                <w:lang w:eastAsia="en-US"/>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bl>
    <w:p w:rsidR="009525FE" w:rsidRDefault="009525FE" w:rsidP="009525FE">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br w:type="page"/>
      </w:r>
    </w:p>
    <w:tbl>
      <w:tblPr>
        <w:tblW w:w="9930" w:type="dxa"/>
        <w:tblInd w:w="40" w:type="dxa"/>
        <w:tblLayout w:type="fixed"/>
        <w:tblCellMar>
          <w:left w:w="40" w:type="dxa"/>
          <w:right w:w="40" w:type="dxa"/>
        </w:tblCellMar>
        <w:tblLook w:val="0100"/>
      </w:tblPr>
      <w:tblGrid>
        <w:gridCol w:w="709"/>
        <w:gridCol w:w="1845"/>
        <w:gridCol w:w="1418"/>
        <w:gridCol w:w="1986"/>
        <w:gridCol w:w="3972"/>
      </w:tblGrid>
      <w:tr w:rsidR="009525FE" w:rsidTr="00CC23E3">
        <w:trPr>
          <w:trHeight w:val="413"/>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jc w:val="center"/>
              <w:rPr>
                <w:rFonts w:ascii="Times New Roman" w:eastAsia="Calibri" w:hAnsi="Times New Roman" w:cs="Times New Roman"/>
                <w:b/>
                <w:sz w:val="24"/>
                <w:szCs w:val="24"/>
                <w:lang w:eastAsia="en-US"/>
              </w:rPr>
            </w:pPr>
            <w:r>
              <w:rPr>
                <w:rFonts w:ascii="Times New Roman" w:eastAsia="Calibri" w:hAnsi="Times New Roman"/>
                <w:b/>
                <w:sz w:val="24"/>
                <w:szCs w:val="24"/>
                <w:lang w:eastAsia="en-US"/>
              </w:rPr>
              <w:lastRenderedPageBreak/>
              <w:t>8  класс</w:t>
            </w:r>
          </w:p>
          <w:p w:rsidR="009525FE" w:rsidRDefault="009525FE" w:rsidP="00CC23E3">
            <w:pPr>
              <w:widowControl w:val="0"/>
              <w:autoSpaceDE w:val="0"/>
              <w:autoSpaceDN w:val="0"/>
              <w:adjustRightInd w:val="0"/>
              <w:spacing w:after="0"/>
              <w:jc w:val="center"/>
              <w:rPr>
                <w:rFonts w:ascii="Times New Roman" w:eastAsia="Calibri" w:hAnsi="Times New Roman" w:cs="Times New Roman"/>
                <w:b/>
                <w:sz w:val="24"/>
                <w:szCs w:val="24"/>
                <w:lang w:eastAsia="en-US"/>
              </w:rPr>
            </w:pPr>
          </w:p>
        </w:tc>
      </w:tr>
      <w:tr w:rsidR="009525FE" w:rsidTr="00CC23E3">
        <w:trPr>
          <w:trHeight w:hRule="exact" w:val="1284"/>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 п</w:t>
            </w:r>
            <w:r>
              <w:rPr>
                <w:rFonts w:ascii="Times New Roman" w:eastAsia="Calibri" w:hAnsi="Times New Roman"/>
                <w:sz w:val="24"/>
                <w:szCs w:val="24"/>
                <w:lang w:val="en-US" w:eastAsia="en-US"/>
              </w:rPr>
              <w:t>/</w:t>
            </w:r>
            <w:r>
              <w:rPr>
                <w:rFonts w:ascii="Times New Roman" w:eastAsia="Calibri" w:hAnsi="Times New Roman"/>
                <w:sz w:val="24"/>
                <w:szCs w:val="24"/>
                <w:lang w:eastAsia="en-US"/>
              </w:rPr>
              <w:t>п</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Наименование разделов, тем</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Количество часов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В т.ч. на лабораторные и</w:t>
            </w:r>
          </w:p>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практические занятия</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Основные виды учебной деятельности учащихся</w:t>
            </w:r>
          </w:p>
        </w:tc>
      </w:tr>
      <w:tr w:rsidR="009525FE" w:rsidTr="00CC23E3">
        <w:trPr>
          <w:trHeight w:hRule="exact" w:val="1981"/>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1-2</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Фитнес и спорт</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Входная контрольная работа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autoSpaceDN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Воспроизводят монологическое высказывание по теме.</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Пишут личное письмо о спортивных достижениях. (занятия спортом в школе и спортивных секциях.)</w:t>
            </w:r>
          </w:p>
          <w:p w:rsidR="009525FE" w:rsidRDefault="009525FE" w:rsidP="00CC23E3">
            <w:pPr>
              <w:autoSpaceDN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Понимают письменный текст.</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2264"/>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3-4</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Школьный обмен</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Слушают и сопоставляют инфор-мацию с фотографиями.</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 Оперируют активной лексикой в процессе общения.</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Ведут беседу о проблемах прожива-ния в другой стране во время школь-ного обмена.</w:t>
            </w:r>
          </w:p>
        </w:tc>
      </w:tr>
      <w:tr w:rsidR="009525FE" w:rsidTr="00CC23E3">
        <w:trPr>
          <w:trHeight w:hRule="exact" w:val="2987"/>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5-6</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Наши праздники</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Проектная работа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Читают и понимают письмо и отве-чают по нему на вопросы.</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и понимают тексты из бло-гов.</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Вежливо задают вопросы, выражают согласие или несогласие.</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и понимают электронное письмо.</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 Находят нужную информацию.</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1697"/>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7-8</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Маленькая перемена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Словарный диктант</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 xml:space="preserve">Говорят и играют в лексические и грамматические игры. </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Рассказывают о себе.</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 xml:space="preserve">Выполняют лексико-грамматичес-кие задания. </w:t>
            </w:r>
          </w:p>
        </w:tc>
      </w:tr>
      <w:tr w:rsidR="009525FE" w:rsidTr="00CC23E3">
        <w:trPr>
          <w:trHeight w:hRule="exact" w:val="3267"/>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9-10</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Воздух Берлина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Контрольная работа по пройденной лексике и грамматике</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Читают и понимают тексты об исто-рических и культурныхдостоприме-чательностях Берлина.</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Сопоставляют их с фотографиями. </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Оперируют активной лексикой. </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Выполняют проектную работу. </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Представляют какой-либо город.</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Читают страноведческий текст о программе пребывания в Берлине и беседуют по нему.</w:t>
            </w:r>
          </w:p>
        </w:tc>
      </w:tr>
      <w:tr w:rsidR="009525FE" w:rsidTr="00CC23E3">
        <w:trPr>
          <w:trHeight w:hRule="exact" w:val="2994"/>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lastRenderedPageBreak/>
              <w:t>11-12</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Планета и охрана окружающего мира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Сочинение по теме</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 xml:space="preserve">Слушают, понимают, дополняют предложения о местах проживания. </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Употребляют в речи активную лексику в процессе общения. </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Понимают на слух речь учителя, высказывания одноклассников.</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Обсуждают преимущества и недос-татки проживания в городе и дерев-не, на море и в горах и т. д.</w:t>
            </w:r>
          </w:p>
        </w:tc>
      </w:tr>
      <w:tr w:rsidR="009525FE" w:rsidTr="00CC23E3">
        <w:trPr>
          <w:trHeight w:hRule="exact" w:val="3815"/>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13-15.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Путешествие по Рейну.</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Проектная работа</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Читают и понимают текст о путе-шествии по Рейну.</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 Сопоставляют план с иллюстрация-ми.</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Слушают, понимают текст и бесе-дуют о планах путешествия. </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Пишут и разыгрывают диалоги о покупке билетов. </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Читают и понимают расписание движения транспорта. </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Делают проект «Планируем путе-шествие».</w:t>
            </w:r>
          </w:p>
        </w:tc>
      </w:tr>
      <w:tr w:rsidR="009525FE" w:rsidTr="00CC23E3">
        <w:trPr>
          <w:trHeight w:hRule="exact" w:val="2255"/>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16-17</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Прощальная вечеринка.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Итоговая контрольная работа</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Аргументируют своё высказывание.</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Высказывают предложения о подар-ках.</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-Работают с песенным материалом. </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и понимают страноведческий текст.</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Отвечают на вопросы.</w:t>
            </w:r>
          </w:p>
        </w:tc>
      </w:tr>
      <w:tr w:rsidR="009525FE" w:rsidTr="00CC23E3">
        <w:trPr>
          <w:trHeight w:hRule="exact" w:val="278"/>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b/>
                <w:sz w:val="24"/>
                <w:szCs w:val="24"/>
                <w:lang w:eastAsia="en-US"/>
              </w:rPr>
            </w:pPr>
            <w:r>
              <w:rPr>
                <w:rFonts w:ascii="Times New Roman" w:eastAsia="Calibri" w:hAnsi="Times New Roman"/>
                <w:b/>
                <w:sz w:val="24"/>
                <w:szCs w:val="24"/>
                <w:lang w:eastAsia="en-US"/>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b/>
                <w:sz w:val="24"/>
                <w:szCs w:val="24"/>
                <w:lang w:eastAsia="en-US"/>
              </w:rPr>
            </w:pPr>
            <w:r>
              <w:rPr>
                <w:rFonts w:ascii="Times New Roman" w:eastAsia="Calibri" w:hAnsi="Times New Roman"/>
                <w:b/>
                <w:sz w:val="24"/>
                <w:szCs w:val="24"/>
                <w:lang w:eastAsia="en-US"/>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bl>
    <w:p w:rsidR="009525FE" w:rsidRDefault="009525FE" w:rsidP="009525FE">
      <w:pPr>
        <w:widowControl w:val="0"/>
        <w:autoSpaceDE w:val="0"/>
        <w:autoSpaceDN w:val="0"/>
        <w:adjustRightInd w:val="0"/>
        <w:spacing w:after="0" w:line="360" w:lineRule="auto"/>
        <w:rPr>
          <w:rFonts w:ascii="Times New Roman" w:eastAsia="Calibri" w:hAnsi="Times New Roman"/>
          <w:sz w:val="24"/>
          <w:szCs w:val="24"/>
          <w:lang w:eastAsia="en-US"/>
        </w:rPr>
      </w:pPr>
    </w:p>
    <w:p w:rsidR="009525FE" w:rsidRDefault="009525FE" w:rsidP="009525FE">
      <w:pPr>
        <w:autoSpaceDN w:val="0"/>
        <w:rPr>
          <w:rFonts w:ascii="Times New Roman" w:eastAsia="Calibri" w:hAnsi="Times New Roman"/>
          <w:sz w:val="24"/>
          <w:szCs w:val="24"/>
          <w:lang w:eastAsia="en-US"/>
        </w:rPr>
      </w:pPr>
      <w:r>
        <w:rPr>
          <w:rFonts w:ascii="Times New Roman" w:eastAsia="Calibri" w:hAnsi="Times New Roman"/>
          <w:sz w:val="24"/>
          <w:szCs w:val="24"/>
          <w:lang w:eastAsia="en-US"/>
        </w:rPr>
        <w:br w:type="page"/>
      </w:r>
    </w:p>
    <w:tbl>
      <w:tblPr>
        <w:tblW w:w="9930" w:type="dxa"/>
        <w:tblInd w:w="40" w:type="dxa"/>
        <w:tblLayout w:type="fixed"/>
        <w:tblCellMar>
          <w:left w:w="40" w:type="dxa"/>
          <w:right w:w="40" w:type="dxa"/>
        </w:tblCellMar>
        <w:tblLook w:val="0100"/>
      </w:tblPr>
      <w:tblGrid>
        <w:gridCol w:w="709"/>
        <w:gridCol w:w="1845"/>
        <w:gridCol w:w="1418"/>
        <w:gridCol w:w="1986"/>
        <w:gridCol w:w="3972"/>
      </w:tblGrid>
      <w:tr w:rsidR="009525FE" w:rsidTr="00CC23E3">
        <w:trPr>
          <w:trHeight w:val="278"/>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b/>
                <w:sz w:val="24"/>
                <w:szCs w:val="24"/>
                <w:lang w:eastAsia="en-US"/>
              </w:rPr>
            </w:pPr>
            <w:r>
              <w:rPr>
                <w:rFonts w:ascii="Times New Roman" w:eastAsia="Calibri" w:hAnsi="Times New Roman"/>
                <w:b/>
                <w:sz w:val="24"/>
                <w:szCs w:val="24"/>
                <w:lang w:eastAsia="en-US"/>
              </w:rPr>
              <w:lastRenderedPageBreak/>
              <w:t>9 класс</w:t>
            </w:r>
          </w:p>
        </w:tc>
      </w:tr>
      <w:tr w:rsidR="009525FE" w:rsidTr="00CC23E3">
        <w:trPr>
          <w:trHeight w:hRule="exact" w:val="1284"/>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 п</w:t>
            </w:r>
            <w:r>
              <w:rPr>
                <w:rFonts w:ascii="Times New Roman" w:eastAsia="Calibri" w:hAnsi="Times New Roman"/>
                <w:sz w:val="24"/>
                <w:szCs w:val="24"/>
                <w:lang w:val="en-US" w:eastAsia="en-US"/>
              </w:rPr>
              <w:t>/</w:t>
            </w:r>
            <w:r>
              <w:rPr>
                <w:rFonts w:ascii="Times New Roman" w:eastAsia="Calibri" w:hAnsi="Times New Roman"/>
                <w:sz w:val="24"/>
                <w:szCs w:val="24"/>
                <w:lang w:eastAsia="en-US"/>
              </w:rPr>
              <w:t>п</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Наименование разделов, тем</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Количество часов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В т.ч. на лабораторные и</w:t>
            </w:r>
          </w:p>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практические занятия</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Основные виды учебной деятельности учащихся</w:t>
            </w:r>
          </w:p>
        </w:tc>
      </w:tr>
      <w:tr w:rsidR="009525FE" w:rsidTr="00CC23E3">
        <w:trPr>
          <w:trHeight w:hRule="exact" w:val="2265"/>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Профессии</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Входная контрольная работа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Описывают место, где учащиеся любят находиться.</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Понимают и  воспроизводят посло-вицы о порядке.</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Пишут письмо в редакцию на тему «Уборка в комнате».</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Высказывают желание или мнение.</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2269"/>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Место проживания</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Контрольная работа по пройденному грамматическому и лексическому материалу</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Читают газетные объявления о про-даже/аренде жилья.</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Пишут свои сообщения.</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Заполняют анкеты.</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Описывают свою комнату, дом, двор.</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с полным пониманием аутентичные тексты по теме.</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3555"/>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3-4.</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Будущее.</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Проектная работа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Составляют прогнозы на будущее.</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Воспринимают на слух речь учителя и одноклассников, аудиотексты, построенные на знакомом материале. Находят запрашиваемуюинформа-цию.</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и понимают аутентичные тексты, находят запрашиваемую информацию.</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 Отвечают на вопросы.</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Рассказывают о своих планах.</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3953"/>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5-6.</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Еда. Продукты.</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Словарный диктант</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Сочинение</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Описывают иллюстрацию.</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Заказывают еду.</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Выражают жалобу, просьбу.</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Составляют диалоги в ситуации «В кафе», «В магазине».</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и понимают текст о пробле-мах с весом.</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Воспринимают на слух и понимают диалоги о посещении кафе.</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и понимают меню.</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Работают со словарем.</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Отвечают на вопросы.</w:t>
            </w:r>
          </w:p>
        </w:tc>
      </w:tr>
      <w:tr w:rsidR="009525FE" w:rsidTr="00CC23E3">
        <w:trPr>
          <w:trHeight w:hRule="exact" w:val="5404"/>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lastRenderedPageBreak/>
              <w:t>7-8.</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Хорошего выздоровления.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Контрольный тест по грамматике</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Записываются на прием к врачу.</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Понимают на слух речь учителя и одноклассников, аудиотексты, пост-роенные на знакомом материале. Находят запрашиваемуюинформа-цию.</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Описывают проблемы со здоровьем.</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Пишут и инсценируют диалоги на тему »У врача».</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Советуют  кому-либо что-либо.</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тексты о лекарствах.</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Понимают  инструкцию к приме-нению лекарственных средств. </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Отвечают  на вопросы по теме.</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Формулируют причину визита к врачу.</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3822"/>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9-10</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Политика и я.</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Проектная работа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Называют причину действий.</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Высказывают мнение и аргумен-тируют его.</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Делают доклад об избирательных правах молодежи.</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Создают проект о политической жизни Германии, Австрии и Швейцарии.</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Воспринимают на слух, понимают высказывания о праве на выборы. Записывают и используют необхо-димую информацию в докладе.</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5120"/>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11-12</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Планета земля.</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Словарный диктант</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Читают и понимают текст об изменении климата.</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Выражают сомнение и удивление.</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Говорят о проблемах экологии.</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Воспринимают на слух  и понимают текст о науке бионике, отвечают на вопросы.</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Описывают иллюстрации.</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Составляют ассоциограммы и используют их при подготовке уст-ного высказывания.</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Находят информацию на немецком языке о новейших экологических технологиях в Интернете.</w:t>
            </w:r>
          </w:p>
          <w:p w:rsidR="009525FE" w:rsidRDefault="009525FE" w:rsidP="00CC23E3">
            <w:pPr>
              <w:spacing w:after="100" w:afterAutospacing="1"/>
              <w:rPr>
                <w:rFonts w:ascii="Times New Roman" w:eastAsia="Calibri" w:hAnsi="Times New Roman"/>
                <w:sz w:val="24"/>
                <w:szCs w:val="24"/>
                <w:lang w:eastAsia="en-US"/>
              </w:rPr>
            </w:pPr>
            <w:r>
              <w:rPr>
                <w:rFonts w:ascii="Times New Roman" w:eastAsia="Calibri" w:hAnsi="Times New Roman"/>
                <w:sz w:val="24"/>
                <w:szCs w:val="24"/>
                <w:lang w:eastAsia="en-US"/>
              </w:rPr>
              <w:t>Передают чужую речь своими словами.</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4270"/>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lastRenderedPageBreak/>
              <w:t>13-14</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Красота.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Контрольная работа по грамматике и лексике пройденной темы</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Описывают внешность человека.</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Высказывают и аргументируют свое мнение.</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Советуются при покупке одежды.</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Понимают на слух речь учителя и одноклассников, аудиотексты по теме «Внешность» и «Покупка одежды».</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 Читают газетные заметки о красоте и фитнесе, о конкурсе красоты.</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Пишут и разыгрывают диалоги о внешности, характере и одежде.</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Описывают иллюстрации.</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4813"/>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Досуг и увлечения.</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Контрольный тест по грамматике</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Говорят об экстремальных видах спорта.</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Убеждают кого-либо в чём-либо.</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Пишут письмо о свих увлечениях.</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Извлекают статистическуюинфор-мацию из диаграммы.</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 xml:space="preserve"> Отвечают на вопросы по теме.</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Обсуждать статистическую инфор-мацию.</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Слушают и понимают текст песни.</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Слушают и дописывают диалоги.</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тексты об экстремальных видах спорта и соотносят их с иллюстрациями.</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Проводят интервью по теме.</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3818"/>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16</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Техника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Словарный диктант</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Описывают возможности робота.</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и понимают текст об истории роботов.</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Ведут дискуссию на заданную тему.</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Пишут письмо в редакцию.</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Описывают иллюстрации.</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Указывают на выполнение каких-либо действий.</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Работают со словарём.</w:t>
            </w:r>
          </w:p>
          <w:p w:rsidR="009525FE" w:rsidRDefault="009525FE" w:rsidP="00CC23E3">
            <w:pPr>
              <w:widowControl w:val="0"/>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Задают вопросы и отвечают на них.</w:t>
            </w: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Переводят с русского на немецкий язык.</w:t>
            </w:r>
          </w:p>
        </w:tc>
      </w:tr>
      <w:tr w:rsidR="009525FE" w:rsidTr="00CC23E3">
        <w:trPr>
          <w:trHeight w:hRule="exact" w:val="4837"/>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lastRenderedPageBreak/>
              <w:t>17</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Из истории Германии.</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Итоговая контрольная работа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spacing w:after="0"/>
              <w:rPr>
                <w:rFonts w:ascii="Times New Roman" w:eastAsia="Calibri" w:hAnsi="Times New Roman" w:cs="Times New Roman"/>
                <w:sz w:val="24"/>
                <w:szCs w:val="24"/>
                <w:lang w:eastAsia="en-US"/>
              </w:rPr>
            </w:pPr>
            <w:r>
              <w:rPr>
                <w:rFonts w:ascii="Times New Roman" w:eastAsia="Calibri" w:hAnsi="Times New Roman"/>
                <w:sz w:val="24"/>
                <w:szCs w:val="24"/>
                <w:lang w:eastAsia="en-US"/>
              </w:rPr>
              <w:t>Говорят об исторических событиях.</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Говорят о последовательности событий в прошлом.</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Слушают и понимают интервью.</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Читают и понимают тексты на исто-рические темы.</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Называют даты.</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Проводят опрос об исторических событиях.</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Сравнивают исторические события в Германии и России.</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Создают проект страноведческого характера.</w:t>
            </w:r>
          </w:p>
          <w:p w:rsidR="009525FE" w:rsidRDefault="009525FE" w:rsidP="00CC23E3">
            <w:pPr>
              <w:spacing w:after="0"/>
              <w:rPr>
                <w:rFonts w:ascii="Times New Roman" w:eastAsia="Calibri" w:hAnsi="Times New Roman"/>
                <w:sz w:val="24"/>
                <w:szCs w:val="24"/>
                <w:lang w:eastAsia="en-US"/>
              </w:rPr>
            </w:pPr>
            <w:r>
              <w:rPr>
                <w:rFonts w:ascii="Times New Roman" w:eastAsia="Calibri" w:hAnsi="Times New Roman"/>
                <w:sz w:val="24"/>
                <w:szCs w:val="24"/>
                <w:lang w:eastAsia="en-US"/>
              </w:rPr>
              <w:t>Рассказывают о событиях в Герма-нии.</w:t>
            </w:r>
          </w:p>
          <w:p w:rsidR="009525FE" w:rsidRDefault="009525FE" w:rsidP="00CC23E3">
            <w:pPr>
              <w:spacing w:before="100" w:beforeAutospacing="1" w:after="100" w:afterAutospacing="1"/>
              <w:jc w:val="center"/>
              <w:rPr>
                <w:rFonts w:ascii="Times New Roman" w:eastAsia="Calibri" w:hAnsi="Times New Roman"/>
                <w:sz w:val="24"/>
                <w:szCs w:val="24"/>
                <w:lang w:eastAsia="en-US"/>
              </w:rPr>
            </w:pPr>
          </w:p>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r w:rsidR="009525FE" w:rsidTr="00CC23E3">
        <w:trPr>
          <w:trHeight w:hRule="exact" w:val="278"/>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rPr>
                <w:rFonts w:ascii="Times New Roman" w:eastAsia="Calibri" w:hAnsi="Times New Roman" w:cs="Times New Roman"/>
                <w:b/>
                <w:sz w:val="24"/>
                <w:szCs w:val="24"/>
                <w:lang w:eastAsia="en-US"/>
              </w:rPr>
            </w:pPr>
            <w:r>
              <w:rPr>
                <w:rFonts w:ascii="Times New Roman" w:eastAsia="Calibri" w:hAnsi="Times New Roman"/>
                <w:b/>
                <w:sz w:val="24"/>
                <w:szCs w:val="24"/>
                <w:lang w:eastAsia="en-US"/>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9525FE" w:rsidRDefault="009525FE" w:rsidP="00CC23E3">
            <w:pPr>
              <w:widowControl w:val="0"/>
              <w:autoSpaceDE w:val="0"/>
              <w:autoSpaceDN w:val="0"/>
              <w:adjustRightInd w:val="0"/>
              <w:spacing w:after="0"/>
              <w:jc w:val="center"/>
              <w:rPr>
                <w:rFonts w:ascii="Times New Roman" w:eastAsia="Calibri" w:hAnsi="Times New Roman" w:cs="Times New Roman"/>
                <w:b/>
                <w:sz w:val="24"/>
                <w:szCs w:val="24"/>
                <w:lang w:eastAsia="en-US"/>
              </w:rPr>
            </w:pPr>
            <w:r>
              <w:rPr>
                <w:rFonts w:ascii="Times New Roman" w:eastAsia="Calibri" w:hAnsi="Times New Roman"/>
                <w:b/>
                <w:sz w:val="24"/>
                <w:szCs w:val="24"/>
                <w:lang w:eastAsia="en-US"/>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525FE" w:rsidRDefault="009525FE" w:rsidP="00CC23E3">
            <w:pPr>
              <w:widowControl w:val="0"/>
              <w:autoSpaceDE w:val="0"/>
              <w:autoSpaceDN w:val="0"/>
              <w:adjustRightInd w:val="0"/>
              <w:spacing w:after="0"/>
              <w:rPr>
                <w:rFonts w:ascii="Times New Roman" w:eastAsia="Calibri" w:hAnsi="Times New Roman" w:cs="Times New Roman"/>
                <w:sz w:val="24"/>
                <w:szCs w:val="24"/>
                <w:lang w:eastAsia="en-US"/>
              </w:rPr>
            </w:pPr>
          </w:p>
        </w:tc>
      </w:tr>
    </w:tbl>
    <w:p w:rsidR="009525FE" w:rsidRDefault="009525FE" w:rsidP="009525FE">
      <w:pPr>
        <w:rPr>
          <w:rFonts w:eastAsiaTheme="minorHAnsi"/>
          <w:lang w:eastAsia="en-US"/>
        </w:rPr>
      </w:pPr>
    </w:p>
    <w:p w:rsidR="009525FE" w:rsidRDefault="009525FE" w:rsidP="009525FE">
      <w:pPr>
        <w:pStyle w:val="a3"/>
        <w:ind w:firstLine="567"/>
        <w:jc w:val="center"/>
        <w:rPr>
          <w:rFonts w:ascii="Times New Roman" w:hAnsi="Times New Roman" w:cs="Times New Roman"/>
          <w:b/>
          <w:sz w:val="24"/>
          <w:szCs w:val="24"/>
        </w:rPr>
      </w:pPr>
    </w:p>
    <w:p w:rsidR="009525FE" w:rsidRDefault="009525FE" w:rsidP="009525FE"/>
    <w:p w:rsidR="005C3F0F" w:rsidRDefault="009525FE"/>
    <w:sectPr w:rsidR="005C3F0F" w:rsidSect="006B2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644FC"/>
    <w:multiLevelType w:val="hybridMultilevel"/>
    <w:tmpl w:val="6316AEA4"/>
    <w:lvl w:ilvl="0" w:tplc="812A8FC6">
      <w:start w:val="1"/>
      <w:numFmt w:val="bullet"/>
      <w:lvlText w:val=""/>
      <w:lvlJc w:val="left"/>
      <w:pPr>
        <w:ind w:left="720" w:hanging="360"/>
      </w:pPr>
      <w:rPr>
        <w:rFonts w:ascii="Symbol" w:hAnsi="Symbol" w:hint="default"/>
      </w:rPr>
    </w:lvl>
    <w:lvl w:ilvl="1" w:tplc="812A8FC6">
      <w:start w:val="1"/>
      <w:numFmt w:val="bullet"/>
      <w:lvlText w:val=""/>
      <w:lvlJc w:val="left"/>
      <w:pPr>
        <w:ind w:left="1785" w:hanging="705"/>
      </w:pPr>
      <w:rPr>
        <w:rFonts w:ascii="Symbol" w:hAnsi="Symbol" w:hint="default"/>
        <w:color w:val="00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DE5152F"/>
    <w:multiLevelType w:val="hybridMultilevel"/>
    <w:tmpl w:val="ABF6AF50"/>
    <w:lvl w:ilvl="0" w:tplc="812A8F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25FE"/>
    <w:rsid w:val="003301B8"/>
    <w:rsid w:val="00807EE8"/>
    <w:rsid w:val="008A7815"/>
    <w:rsid w:val="00952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25FE"/>
    <w:pPr>
      <w:spacing w:after="0" w:line="240" w:lineRule="auto"/>
    </w:pPr>
  </w:style>
  <w:style w:type="paragraph" w:styleId="a4">
    <w:name w:val="Normal (Web)"/>
    <w:basedOn w:val="a"/>
    <w:uiPriority w:val="99"/>
    <w:semiHidden/>
    <w:unhideWhenUsed/>
    <w:rsid w:val="009525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525FE"/>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8548</Words>
  <Characters>48727</Characters>
  <Application>Microsoft Office Word</Application>
  <DocSecurity>0</DocSecurity>
  <Lines>406</Lines>
  <Paragraphs>114</Paragraphs>
  <ScaleCrop>false</ScaleCrop>
  <Company>Reanimator Extreme Edition</Company>
  <LinksUpToDate>false</LinksUpToDate>
  <CharactersWithSpaces>57161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2020-09-10T11:26:00Z</dcterms:created>
  <dcterms:modified xsi:type="dcterms:W3CDTF">2020-09-10T11:26:00Z</dcterms:modified>
</cp:coreProperties>
</file>