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35" w:rsidRDefault="00C34D35" w:rsidP="00C34D35">
      <w:pPr>
        <w:pStyle w:val="a3"/>
        <w:ind w:left="5387"/>
        <w:jc w:val="both"/>
        <w:rPr>
          <w:rFonts w:ascii="Times New Roman" w:hAnsi="Times New Roman" w:cs="Times New Roman"/>
          <w:b/>
          <w:sz w:val="24"/>
          <w:szCs w:val="24"/>
        </w:rPr>
      </w:pPr>
      <w:r>
        <w:rPr>
          <w:rFonts w:ascii="Times New Roman" w:hAnsi="Times New Roman" w:cs="Times New Roman"/>
          <w:b/>
          <w:sz w:val="24"/>
          <w:szCs w:val="24"/>
        </w:rPr>
        <w:t>Приложение №6</w:t>
      </w:r>
    </w:p>
    <w:p w:rsidR="00C34D35" w:rsidRDefault="00C34D35" w:rsidP="00C34D35">
      <w:pPr>
        <w:pStyle w:val="a3"/>
        <w:ind w:left="5387"/>
        <w:jc w:val="both"/>
        <w:rPr>
          <w:rFonts w:ascii="Times New Roman" w:hAnsi="Times New Roman" w:cs="Times New Roman"/>
          <w:b/>
          <w:sz w:val="24"/>
          <w:szCs w:val="24"/>
        </w:rPr>
      </w:pPr>
      <w:r>
        <w:rPr>
          <w:rFonts w:ascii="Times New Roman" w:hAnsi="Times New Roman" w:cs="Times New Roman"/>
          <w:b/>
          <w:sz w:val="24"/>
          <w:szCs w:val="24"/>
        </w:rPr>
        <w:t>к адаптированной образовательной программе</w:t>
      </w:r>
    </w:p>
    <w:p w:rsidR="00C34D35" w:rsidRDefault="00C34D35" w:rsidP="00C34D35">
      <w:pPr>
        <w:pStyle w:val="a3"/>
        <w:ind w:left="5387"/>
        <w:jc w:val="both"/>
        <w:rPr>
          <w:rFonts w:ascii="Times New Roman" w:hAnsi="Times New Roman" w:cs="Times New Roman"/>
          <w:b/>
          <w:sz w:val="24"/>
          <w:szCs w:val="24"/>
        </w:rPr>
      </w:pPr>
      <w:r>
        <w:rPr>
          <w:rFonts w:ascii="Times New Roman" w:hAnsi="Times New Roman" w:cs="Times New Roman"/>
          <w:b/>
          <w:sz w:val="24"/>
          <w:szCs w:val="24"/>
        </w:rPr>
        <w:t xml:space="preserve">основного общего образования обучающихся с  </w:t>
      </w:r>
    </w:p>
    <w:p w:rsidR="00C34D35" w:rsidRDefault="00C34D35" w:rsidP="00C34D35">
      <w:pPr>
        <w:pStyle w:val="a3"/>
        <w:ind w:left="5387"/>
        <w:jc w:val="both"/>
        <w:rPr>
          <w:rFonts w:ascii="Times New Roman" w:hAnsi="Times New Roman" w:cs="Times New Roman"/>
          <w:b/>
          <w:sz w:val="24"/>
          <w:szCs w:val="24"/>
        </w:rPr>
      </w:pPr>
      <w:r>
        <w:rPr>
          <w:rFonts w:ascii="Times New Roman" w:hAnsi="Times New Roman" w:cs="Times New Roman"/>
          <w:b/>
          <w:sz w:val="24"/>
          <w:szCs w:val="24"/>
        </w:rPr>
        <w:t>задержкой психического развития МОУ «</w:t>
      </w:r>
      <w:proofErr w:type="spellStart"/>
      <w:r>
        <w:rPr>
          <w:rFonts w:ascii="Times New Roman" w:hAnsi="Times New Roman" w:cs="Times New Roman"/>
          <w:b/>
          <w:sz w:val="24"/>
          <w:szCs w:val="24"/>
        </w:rPr>
        <w:t>Рудновская</w:t>
      </w:r>
      <w:proofErr w:type="spellEnd"/>
      <w:r>
        <w:rPr>
          <w:rFonts w:ascii="Times New Roman" w:hAnsi="Times New Roman" w:cs="Times New Roman"/>
          <w:b/>
          <w:sz w:val="24"/>
          <w:szCs w:val="24"/>
        </w:rPr>
        <w:t xml:space="preserve"> ООШ»</w:t>
      </w:r>
    </w:p>
    <w:p w:rsidR="00C34D35" w:rsidRDefault="00C34D35" w:rsidP="00C34D35">
      <w:pPr>
        <w:pStyle w:val="a3"/>
        <w:ind w:left="5387"/>
        <w:jc w:val="both"/>
        <w:rPr>
          <w:rFonts w:ascii="Times New Roman" w:hAnsi="Times New Roman" w:cs="Times New Roman"/>
          <w:b/>
          <w:sz w:val="24"/>
          <w:szCs w:val="24"/>
        </w:rPr>
      </w:pPr>
    </w:p>
    <w:p w:rsidR="000F36F9" w:rsidRDefault="000F36F9" w:rsidP="000F36F9">
      <w:pPr>
        <w:pStyle w:val="a3"/>
        <w:ind w:left="5954"/>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both"/>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0F36F9" w:rsidRDefault="000F36F9" w:rsidP="000F36F9">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учебного предмета «История России. Всеобщая история»</w:t>
      </w: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удное</w:t>
      </w: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Pr>
        <w:shd w:val="clear" w:color="auto" w:fill="FFFFFF"/>
        <w:spacing w:after="225"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Планируемые результаты изучения учебного предмета «История». </w:t>
      </w:r>
    </w:p>
    <w:p w:rsidR="000F36F9" w:rsidRDefault="000F36F9" w:rsidP="000F36F9">
      <w:pPr>
        <w:shd w:val="clear" w:color="auto" w:fill="FFFFFF"/>
        <w:spacing w:after="0" w:line="360" w:lineRule="atLeast"/>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 класс</w:t>
      </w:r>
    </w:p>
    <w:p w:rsidR="000F36F9" w:rsidRDefault="000F36F9" w:rsidP="000F36F9">
      <w:pPr>
        <w:ind w:left="360"/>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 xml:space="preserve"> </w:t>
      </w:r>
      <w:r>
        <w:rPr>
          <w:rFonts w:ascii="Times New Roman" w:hAnsi="Times New Roman" w:cs="Times New Roman"/>
          <w:b/>
          <w:sz w:val="28"/>
          <w:szCs w:val="28"/>
        </w:rPr>
        <w:t>результаты</w:t>
      </w:r>
      <w:r>
        <w:rPr>
          <w:rFonts w:ascii="Times New Roman" w:hAnsi="Times New Roman" w:cs="Times New Roman"/>
          <w:sz w:val="28"/>
          <w:szCs w:val="28"/>
        </w:rPr>
        <w:t xml:space="preserve"> </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познавательный интерес к прошлому своей страны</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гуманистических традиций и ценностей современного общества, уважение прав и свобод человека;</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изложение своей точки зрения, её аргументация в соответствии с возрастными возможностями;</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следование этическим нормам и правилам ведения диалога;</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коммуникативной компетентности;</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обсуждение и оценивание своих достижений, а также достижений других;</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опыта конструктивного взаимодействия в социальном общении;</w:t>
      </w:r>
    </w:p>
    <w:p w:rsidR="000F36F9" w:rsidRDefault="000F36F9" w:rsidP="000F36F9">
      <w:pPr>
        <w:pStyle w:val="a6"/>
        <w:numPr>
          <w:ilvl w:val="0"/>
          <w:numId w:val="1"/>
        </w:numPr>
        <w:shd w:val="clear" w:color="auto" w:fill="FFFFFF"/>
        <w:spacing w:after="0" w:line="240" w:lineRule="auto"/>
        <w:ind w:righ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F36F9" w:rsidRDefault="000F36F9" w:rsidP="000F36F9">
      <w:pPr>
        <w:spacing w:after="0" w:line="240" w:lineRule="auto"/>
        <w:rPr>
          <w:rFonts w:ascii="Times New Roman" w:eastAsia="Times New Roman" w:hAnsi="Times New Roman" w:cs="Times New Roman"/>
          <w:color w:val="000000"/>
          <w:sz w:val="28"/>
          <w:szCs w:val="28"/>
        </w:rPr>
      </w:pPr>
    </w:p>
    <w:p w:rsidR="000F36F9" w:rsidRDefault="000F36F9" w:rsidP="000F36F9">
      <w:pPr>
        <w:suppressAutoHyphens/>
        <w:ind w:left="360"/>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b/>
          <w:sz w:val="28"/>
          <w:szCs w:val="28"/>
          <w:bdr w:val="none" w:sz="0" w:space="0" w:color="auto" w:frame="1"/>
        </w:rPr>
        <w:t>Метапредметные</w:t>
      </w:r>
      <w:proofErr w:type="spellEnd"/>
      <w:r>
        <w:rPr>
          <w:rFonts w:ascii="Times New Roman" w:eastAsia="Times New Roman" w:hAnsi="Times New Roman" w:cs="Times New Roman"/>
          <w:sz w:val="28"/>
          <w:szCs w:val="28"/>
          <w:bdr w:val="none" w:sz="0" w:space="0" w:color="auto" w:frame="1"/>
        </w:rPr>
        <w:t> результаты изучения истории включают умения и навыки:</w:t>
      </w:r>
    </w:p>
    <w:p w:rsidR="000F36F9" w:rsidRDefault="000F36F9" w:rsidP="000F36F9">
      <w:pPr>
        <w:suppressAutoHyphens/>
        <w:ind w:left="360"/>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Регулятивные УУД:</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принимать и сохранять учебную задачу;</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планировать свое действие в соответствии с поставленной задачей и условиями ее реализации, в том числе во внутреннем плане;</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учитывать правило в планировании и контроле способа решения;</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итоговый пошаговый контроль по результату;</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адекватно воспринимать оценку учителя;</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различать способ и результат действия;</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уметь оценивать правильность выполнения действий на уровне адекватной ретроспективной оценки;</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0F36F9" w:rsidRDefault="000F36F9" w:rsidP="000F36F9">
      <w:pPr>
        <w:pStyle w:val="a6"/>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учебные действия в материализованной, громко речевой и умственной форме.</w:t>
      </w:r>
    </w:p>
    <w:p w:rsidR="000F36F9" w:rsidRDefault="000F36F9" w:rsidP="000F36F9">
      <w:pPr>
        <w:spacing w:after="0" w:line="240" w:lineRule="auto"/>
        <w:ind w:left="708"/>
        <w:rPr>
          <w:rFonts w:ascii="Times New Roman" w:eastAsia="Times New Roman" w:hAnsi="Times New Roman" w:cs="Times New Roman"/>
          <w:color w:val="000000"/>
          <w:sz w:val="28"/>
          <w:szCs w:val="28"/>
        </w:rPr>
      </w:pPr>
    </w:p>
    <w:p w:rsidR="000F36F9" w:rsidRDefault="000F36F9" w:rsidP="000F36F9">
      <w:pPr>
        <w:suppressAutoHyphens/>
        <w:ind w:left="360"/>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Познавательные УУД:</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поиска необходимой информации для выполнения учебных заданий с использованием учебной литературы;</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знаково-символических средств, в том числе моделей и схем для решения задач;</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ориентировка на разнообразие способов решения задач;</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структурирование знаний;</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смыслового чтения художественных и познавательных текстов;</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выделять </w:t>
      </w:r>
      <w:proofErr w:type="gramStart"/>
      <w:r>
        <w:rPr>
          <w:rFonts w:ascii="Times New Roman" w:hAnsi="Times New Roman" w:cs="Times New Roman"/>
          <w:sz w:val="28"/>
          <w:szCs w:val="28"/>
        </w:rPr>
        <w:t>существенную</w:t>
      </w:r>
      <w:proofErr w:type="gramEnd"/>
      <w:r>
        <w:rPr>
          <w:rFonts w:ascii="Times New Roman" w:hAnsi="Times New Roman" w:cs="Times New Roman"/>
          <w:sz w:val="28"/>
          <w:szCs w:val="28"/>
        </w:rPr>
        <w:t xml:space="preserve"> информация из текстов разных видов;</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осуществлять анализ объектов с выделением существенных и несущественных признаков;</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осуществлять синтез как составление целого из частей;</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осуществлять сравнение, </w:t>
      </w:r>
      <w:proofErr w:type="spellStart"/>
      <w:r>
        <w:rPr>
          <w:rFonts w:ascii="Times New Roman" w:hAnsi="Times New Roman" w:cs="Times New Roman"/>
          <w:sz w:val="28"/>
          <w:szCs w:val="28"/>
        </w:rPr>
        <w:t>сериацию</w:t>
      </w:r>
      <w:proofErr w:type="spellEnd"/>
      <w:r>
        <w:rPr>
          <w:rFonts w:ascii="Times New Roman" w:hAnsi="Times New Roman" w:cs="Times New Roman"/>
          <w:sz w:val="28"/>
          <w:szCs w:val="28"/>
        </w:rPr>
        <w:t xml:space="preserve"> и классификацию по заданным критериям;</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устанавливать причинно-следственные связи;</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строить рассуждения в форме связи простых суждений об объекте, его строении, свойствах и связях;</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доказательство;</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выдвижение гипотез и их обоснование;</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формулирование проблемы;</w:t>
      </w:r>
    </w:p>
    <w:p w:rsidR="000F36F9" w:rsidRDefault="000F36F9" w:rsidP="000F36F9">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самостоятельное создание способов решения.</w:t>
      </w:r>
    </w:p>
    <w:p w:rsidR="000F36F9" w:rsidRDefault="000F36F9" w:rsidP="000F36F9">
      <w:pPr>
        <w:spacing w:after="0" w:line="240" w:lineRule="auto"/>
        <w:rPr>
          <w:rFonts w:ascii="Times New Roman" w:eastAsia="Times New Roman" w:hAnsi="Times New Roman" w:cs="Times New Roman"/>
          <w:color w:val="000000"/>
          <w:sz w:val="28"/>
          <w:szCs w:val="28"/>
        </w:rPr>
      </w:pPr>
    </w:p>
    <w:p w:rsidR="000F36F9" w:rsidRDefault="000F36F9" w:rsidP="000F36F9">
      <w:pPr>
        <w:tabs>
          <w:tab w:val="left" w:pos="993"/>
        </w:tabs>
        <w:ind w:left="360"/>
        <w:rPr>
          <w:rFonts w:ascii="Times New Roman" w:hAnsi="Times New Roman" w:cs="Times New Roman"/>
          <w:b/>
          <w:sz w:val="28"/>
          <w:szCs w:val="28"/>
        </w:rPr>
      </w:pPr>
      <w:r>
        <w:rPr>
          <w:rFonts w:ascii="Times New Roman" w:hAnsi="Times New Roman" w:cs="Times New Roman"/>
          <w:b/>
          <w:sz w:val="28"/>
          <w:szCs w:val="28"/>
        </w:rPr>
        <w:t>Коммуникативные УУД</w:t>
      </w:r>
      <w:proofErr w:type="gramStart"/>
      <w:r>
        <w:rPr>
          <w:rFonts w:ascii="Times New Roman" w:hAnsi="Times New Roman" w:cs="Times New Roman"/>
          <w:b/>
          <w:sz w:val="28"/>
          <w:szCs w:val="28"/>
        </w:rPr>
        <w:t xml:space="preserve"> :</w:t>
      </w:r>
      <w:proofErr w:type="gramEnd"/>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понимать возможность различных позиций других людей, отличных от </w:t>
      </w:r>
      <w:proofErr w:type="gramStart"/>
      <w:r>
        <w:rPr>
          <w:rFonts w:ascii="Times New Roman" w:hAnsi="Times New Roman" w:cs="Times New Roman"/>
          <w:sz w:val="28"/>
          <w:szCs w:val="28"/>
        </w:rPr>
        <w:t>собственной</w:t>
      </w:r>
      <w:proofErr w:type="gramEnd"/>
      <w:r>
        <w:rPr>
          <w:rFonts w:ascii="Times New Roman" w:hAnsi="Times New Roman" w:cs="Times New Roman"/>
          <w:sz w:val="28"/>
          <w:szCs w:val="28"/>
        </w:rPr>
        <w:t>, и ориентироваться на позицию партнера в общении и взаимодействии;</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уметь формулировать собственное мнение и позицию;</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договариваться и приходить к общему решению в совместной деятельности, в том числе в ситуации столкновения интересов;</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уметь в коммуникации строить понятные для партнера высказывания, учитывающие, что он знает и видит, а что нет;</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задавать вопросы;</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контролировать действия партнера;</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использовать речь для регуляции своего действия;</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адекватно использовать речевые средства для решения различных коммуникативных задач;</w:t>
      </w:r>
    </w:p>
    <w:p w:rsidR="000F36F9" w:rsidRDefault="000F36F9" w:rsidP="000F36F9">
      <w:pPr>
        <w:pStyle w:val="a6"/>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строить монологическое высказывание, владеть диалогической формой речи.</w:t>
      </w:r>
    </w:p>
    <w:p w:rsidR="000F36F9" w:rsidRDefault="000F36F9" w:rsidP="000F36F9">
      <w:pPr>
        <w:pStyle w:val="a3"/>
        <w:spacing w:line="276" w:lineRule="auto"/>
        <w:ind w:left="360"/>
        <w:jc w:val="both"/>
        <w:rPr>
          <w:rFonts w:ascii="Times New Roman" w:hAnsi="Times New Roman"/>
          <w:b/>
          <w:sz w:val="28"/>
          <w:szCs w:val="28"/>
        </w:rPr>
      </w:pPr>
      <w:r>
        <w:rPr>
          <w:rFonts w:ascii="Times New Roman" w:hAnsi="Times New Roman"/>
          <w:b/>
          <w:sz w:val="28"/>
          <w:szCs w:val="28"/>
        </w:rPr>
        <w:t xml:space="preserve">Предметные результаты: </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овладение целостными представлениями об историческом пути народов как необходимой основой миропонимания и познания общества;</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способность применять понятийный аппарат исторического знания;</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изучать информацию различных исторических источников, раскрывая их познавательную ценность;</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опыта оценочной деятельности на основе осмысления жизни и деяний личностей и народов в истории;</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готовность применять исторические знания для выявления и сохранения исторических и культурных памятников своей страны и мира.</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имена выдающихся деятелей XVIII в., важнейшие факты их биографии;</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этапы и ключевые события всеобщей истории периода конца XVII— XVIII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.в.;</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важнейшие достижения культуры и системы ценностей, сформировавшиеся в ходе исторического развития;</w:t>
      </w:r>
    </w:p>
    <w:p w:rsidR="000F36F9" w:rsidRDefault="000F36F9" w:rsidP="000F36F9">
      <w:pPr>
        <w:pStyle w:val="a6"/>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изученные виды исторических источников;</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w:t>
      </w:r>
      <w:r>
        <w:rPr>
          <w:rFonts w:ascii="Times New Roman" w:eastAsia="Times New Roman" w:hAnsi="Times New Roman" w:cs="Times New Roman"/>
          <w:color w:val="000000"/>
          <w:sz w:val="28"/>
          <w:szCs w:val="28"/>
        </w:rPr>
        <w:lastRenderedPageBreak/>
        <w:t>написании творческих работ (в том числе сочинений), отчётов об экскурсиях, рефератов;</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на основе учебного материала причины и следствия важнейших исторических событий;</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0F36F9" w:rsidRDefault="000F36F9" w:rsidP="000F36F9">
      <w:pPr>
        <w:pStyle w:val="a6"/>
        <w:numPr>
          <w:ilvl w:val="0"/>
          <w:numId w:val="5"/>
        </w:numPr>
        <w:shd w:val="clear" w:color="auto" w:fill="FFFFFF"/>
        <w:spacing w:after="0" w:line="240" w:lineRule="auto"/>
        <w:ind w:right="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Pr>
          <w:rFonts w:ascii="Times New Roman" w:eastAsia="Times New Roman" w:hAnsi="Times New Roman" w:cs="Times New Roman"/>
          <w:color w:val="000000"/>
          <w:sz w:val="28"/>
          <w:szCs w:val="28"/>
        </w:rPr>
        <w:t xml:space="preserve"> принадлежности.</w:t>
      </w:r>
    </w:p>
    <w:p w:rsidR="000F36F9" w:rsidRDefault="000F36F9" w:rsidP="000F36F9">
      <w:pPr>
        <w:shd w:val="clear" w:color="auto" w:fill="FFFFFF"/>
        <w:spacing w:after="0" w:line="240" w:lineRule="auto"/>
        <w:ind w:left="-360"/>
        <w:textAlignment w:val="baseline"/>
        <w:rPr>
          <w:rFonts w:ascii="Times New Roman" w:eastAsia="Times New Roman" w:hAnsi="Times New Roman" w:cs="Times New Roman"/>
          <w:sz w:val="28"/>
          <w:szCs w:val="28"/>
        </w:rPr>
      </w:pPr>
    </w:p>
    <w:p w:rsidR="000F36F9" w:rsidRDefault="000F36F9" w:rsidP="000F36F9">
      <w:pPr>
        <w:shd w:val="clear" w:color="auto" w:fill="FFFFFF"/>
        <w:spacing w:after="225"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ПЛАНИРУЕМЫЕ ОБРАЗОВАТЕЛЬНЫЕ  РЕЗУЛЬТАТЫ ИЗУЧЕНИЯ СОДЕРЖАНИЯ  КУРСА</w:t>
      </w:r>
    </w:p>
    <w:p w:rsidR="000F36F9" w:rsidRDefault="000F36F9" w:rsidP="000F36F9">
      <w:pPr>
        <w:shd w:val="clear" w:color="auto" w:fill="FFFFFF"/>
        <w:spacing w:after="0"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 КЛАСС</w:t>
      </w:r>
    </w:p>
    <w:p w:rsidR="000F36F9" w:rsidRDefault="000F36F9" w:rsidP="000F36F9">
      <w:pPr>
        <w:shd w:val="clear" w:color="auto" w:fill="FFFFFF"/>
        <w:spacing w:after="225"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sz w:val="28"/>
          <w:szCs w:val="28"/>
          <w:bdr w:val="none" w:sz="0" w:space="0" w:color="auto" w:frame="1"/>
        </w:rPr>
        <w:t>Личностные</w:t>
      </w:r>
      <w:r>
        <w:rPr>
          <w:rFonts w:ascii="Times New Roman" w:eastAsia="Times New Roman" w:hAnsi="Times New Roman" w:cs="Times New Roman"/>
          <w:sz w:val="28"/>
          <w:szCs w:val="28"/>
          <w:bdr w:val="none" w:sz="0" w:space="0" w:color="auto" w:frame="1"/>
        </w:rPr>
        <w:t> результаты изучения истории включают:</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освоение национальных ценностей, традиций, культуры, знаний о народах и этнических группах России на примере </w:t>
      </w:r>
      <w:proofErr w:type="spellStart"/>
      <w:r>
        <w:rPr>
          <w:rFonts w:ascii="Times New Roman" w:eastAsia="Times New Roman" w:hAnsi="Times New Roman" w:cs="Times New Roman"/>
          <w:sz w:val="28"/>
          <w:szCs w:val="28"/>
          <w:bdr w:val="none" w:sz="0" w:space="0" w:color="auto" w:frame="1"/>
        </w:rPr>
        <w:t>историко</w:t>
      </w:r>
      <w:proofErr w:type="spellEnd"/>
      <w:r>
        <w:rPr>
          <w:rFonts w:ascii="Times New Roman" w:eastAsia="Times New Roman" w:hAnsi="Times New Roman" w:cs="Times New Roman"/>
          <w:sz w:val="28"/>
          <w:szCs w:val="28"/>
          <w:bdr w:val="none" w:sz="0" w:space="0" w:color="auto" w:frame="1"/>
        </w:rPr>
        <w:t xml:space="preserve">–культурных традиций, сформировавшихся на территории России в XIX </w:t>
      </w:r>
      <w:proofErr w:type="gramStart"/>
      <w:r>
        <w:rPr>
          <w:rFonts w:ascii="Times New Roman" w:eastAsia="Times New Roman" w:hAnsi="Times New Roman" w:cs="Times New Roman"/>
          <w:sz w:val="28"/>
          <w:szCs w:val="28"/>
          <w:bdr w:val="none" w:sz="0" w:space="0" w:color="auto" w:frame="1"/>
        </w:rPr>
        <w:t>в</w:t>
      </w:r>
      <w:proofErr w:type="gramEnd"/>
      <w:r>
        <w:rPr>
          <w:rFonts w:ascii="Times New Roman" w:eastAsia="Times New Roman" w:hAnsi="Times New Roman" w:cs="Times New Roman"/>
          <w:sz w:val="28"/>
          <w:szCs w:val="28"/>
          <w:bdr w:val="none" w:sz="0" w:space="0" w:color="auto" w:frame="1"/>
        </w:rPr>
        <w:t>.;</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уважение к другим народам России и мира и принятие их; межэтническую толерантность, готовность к равноправному сотрудничеству;</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эмоционально положительное принятие своей этнической идентичности;</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уважение к истории родного края, его культурным и историческим памятникам;</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устойчивый познавательный интерес к прошлому своей Родины;</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внимательное отношение к ценностям семьи, осознание её роли в истории страны;</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 xml:space="preserve">развитие </w:t>
      </w:r>
      <w:proofErr w:type="spellStart"/>
      <w:r>
        <w:rPr>
          <w:rFonts w:ascii="Times New Roman" w:eastAsia="Times New Roman" w:hAnsi="Times New Roman" w:cs="Times New Roman"/>
          <w:sz w:val="28"/>
          <w:szCs w:val="28"/>
          <w:bdr w:val="none" w:sz="0" w:space="0" w:color="auto" w:frame="1"/>
        </w:rPr>
        <w:t>эмпатии</w:t>
      </w:r>
      <w:proofErr w:type="spellEnd"/>
      <w:r>
        <w:rPr>
          <w:rFonts w:ascii="Times New Roman" w:eastAsia="Times New Roman" w:hAnsi="Times New Roman" w:cs="Times New Roman"/>
          <w:sz w:val="28"/>
          <w:szCs w:val="28"/>
          <w:bdr w:val="none" w:sz="0" w:space="0" w:color="auto" w:frame="1"/>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формирование коммуникативной компетентности, умения вести диалог на основе равноправных отношений и взаимного уважения и принятия;</w:t>
      </w:r>
    </w:p>
    <w:p w:rsidR="000F36F9" w:rsidRDefault="000F36F9" w:rsidP="000F36F9">
      <w:pPr>
        <w:numPr>
          <w:ilvl w:val="0"/>
          <w:numId w:val="6"/>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готовность к выбору профильного образования, определение своих профессиональных предпочтений.</w:t>
      </w:r>
    </w:p>
    <w:p w:rsidR="000F36F9" w:rsidRDefault="000F36F9" w:rsidP="000F36F9">
      <w:pPr>
        <w:shd w:val="clear" w:color="auto" w:fill="FFFFFF"/>
        <w:spacing w:after="0" w:line="360" w:lineRule="atLeast"/>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bdr w:val="none" w:sz="0" w:space="0" w:color="auto" w:frame="1"/>
        </w:rPr>
        <w:t>Метапредметные</w:t>
      </w:r>
      <w:proofErr w:type="spellEnd"/>
      <w:r>
        <w:rPr>
          <w:rFonts w:ascii="Times New Roman" w:eastAsia="Times New Roman" w:hAnsi="Times New Roman" w:cs="Times New Roman"/>
          <w:sz w:val="28"/>
          <w:szCs w:val="28"/>
          <w:bdr w:val="none" w:sz="0" w:space="0" w:color="auto" w:frame="1"/>
        </w:rPr>
        <w:t> результаты изучения истории включают умения и навыки:</w:t>
      </w:r>
    </w:p>
    <w:p w:rsidR="000F36F9" w:rsidRDefault="000F36F9" w:rsidP="000F36F9">
      <w:pPr>
        <w:suppressAutoHyphens/>
        <w:ind w:firstLine="284"/>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Регулятивные УУД:</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принимать и сохранять учебную задачу;</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планировать свое действие в соответствии с поставленной задачей и условиями ее реализации, в том числе во внутреннем плане;</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учитывать правило в планировании и контроле способа решения;</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итоговый пошаговый контроль по результату;</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адекватно воспринимать оценку учителя;</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различать способ и результат действия;</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оценивать правильность выполнения действий на уровне адекватной ретроспективной оценки;</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0F36F9" w:rsidRDefault="000F36F9" w:rsidP="000F36F9">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учебные действия в материализованной, громко речевой и умственной форме.</w:t>
      </w:r>
    </w:p>
    <w:p w:rsidR="000F36F9" w:rsidRDefault="000F36F9" w:rsidP="000F36F9">
      <w:pPr>
        <w:spacing w:after="0" w:line="240" w:lineRule="auto"/>
        <w:ind w:firstLine="708"/>
        <w:rPr>
          <w:rFonts w:ascii="Times New Roman" w:eastAsia="Times New Roman" w:hAnsi="Times New Roman" w:cs="Times New Roman"/>
          <w:color w:val="000000"/>
          <w:sz w:val="28"/>
          <w:szCs w:val="28"/>
        </w:rPr>
      </w:pPr>
    </w:p>
    <w:p w:rsidR="000F36F9" w:rsidRDefault="000F36F9" w:rsidP="000F36F9">
      <w:pPr>
        <w:pStyle w:val="Default"/>
        <w:rPr>
          <w:b/>
          <w:sz w:val="28"/>
          <w:szCs w:val="28"/>
        </w:rPr>
      </w:pPr>
    </w:p>
    <w:p w:rsidR="000F36F9" w:rsidRDefault="000F36F9" w:rsidP="000F36F9">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Познавательные УУД:</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поиска необходимой информации для выполнения учебных заданий с использованием учебной литературы;</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знаково-символических средств, в том числе моделей и схем для решения задач;</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ориентировка на разнообразие способов решения задач;</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структурирование знаний;</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смыслового чтения художественных и познавательных текстов;</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уметь выделять </w:t>
      </w:r>
      <w:proofErr w:type="gramStart"/>
      <w:r>
        <w:rPr>
          <w:rFonts w:ascii="Times New Roman" w:hAnsi="Times New Roman" w:cs="Times New Roman"/>
          <w:sz w:val="28"/>
          <w:szCs w:val="28"/>
        </w:rPr>
        <w:t>существенную</w:t>
      </w:r>
      <w:proofErr w:type="gramEnd"/>
      <w:r>
        <w:rPr>
          <w:rFonts w:ascii="Times New Roman" w:hAnsi="Times New Roman" w:cs="Times New Roman"/>
          <w:sz w:val="28"/>
          <w:szCs w:val="28"/>
        </w:rPr>
        <w:t xml:space="preserve"> информация из текстов разных видов;</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осуществлять анализ объектов с выделением существенных и несущественных признаков;</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осуществлять синтез как составление целого из частей;</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умение осуществлять сравнение, </w:t>
      </w:r>
      <w:proofErr w:type="spellStart"/>
      <w:r>
        <w:rPr>
          <w:rFonts w:ascii="Times New Roman" w:hAnsi="Times New Roman" w:cs="Times New Roman"/>
          <w:sz w:val="28"/>
          <w:szCs w:val="28"/>
        </w:rPr>
        <w:t>сериацию</w:t>
      </w:r>
      <w:proofErr w:type="spellEnd"/>
      <w:r>
        <w:rPr>
          <w:rFonts w:ascii="Times New Roman" w:hAnsi="Times New Roman" w:cs="Times New Roman"/>
          <w:sz w:val="28"/>
          <w:szCs w:val="28"/>
        </w:rPr>
        <w:t xml:space="preserve"> и классификацию по заданным критериям;</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устанавливать причинно-следственные связи;</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умение строить рассуждения в форме связи простых суждений об объекте, его строении, свойствах и связях;</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доказательство;</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выдвижение гипотез и их обоснование;</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формулирование проблемы;</w:t>
      </w:r>
    </w:p>
    <w:p w:rsidR="000F36F9" w:rsidRDefault="000F36F9" w:rsidP="000F36F9">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самостоятельное создание способов решения.</w:t>
      </w:r>
    </w:p>
    <w:p w:rsidR="000F36F9" w:rsidRDefault="000F36F9" w:rsidP="000F36F9">
      <w:pPr>
        <w:pStyle w:val="a5"/>
        <w:shd w:val="clear" w:color="auto" w:fill="FFFFFF"/>
        <w:spacing w:before="0" w:beforeAutospacing="0" w:after="0" w:afterAutospacing="0"/>
        <w:jc w:val="center"/>
        <w:rPr>
          <w:b/>
          <w:sz w:val="28"/>
          <w:szCs w:val="28"/>
        </w:rPr>
      </w:pPr>
    </w:p>
    <w:p w:rsidR="000F36F9" w:rsidRDefault="000F36F9" w:rsidP="000F36F9">
      <w:pPr>
        <w:tabs>
          <w:tab w:val="left" w:pos="993"/>
        </w:tabs>
        <w:ind w:firstLine="709"/>
        <w:rPr>
          <w:rFonts w:ascii="Times New Roman" w:hAnsi="Times New Roman" w:cs="Times New Roman"/>
          <w:b/>
          <w:sz w:val="28"/>
          <w:szCs w:val="28"/>
        </w:rPr>
      </w:pPr>
      <w:r>
        <w:rPr>
          <w:rFonts w:ascii="Times New Roman" w:hAnsi="Times New Roman" w:cs="Times New Roman"/>
          <w:b/>
          <w:sz w:val="28"/>
          <w:szCs w:val="28"/>
        </w:rPr>
        <w:tab/>
        <w:t>Коммуникативные УУД</w:t>
      </w:r>
      <w:proofErr w:type="gramStart"/>
      <w:r>
        <w:rPr>
          <w:rFonts w:ascii="Times New Roman" w:hAnsi="Times New Roman" w:cs="Times New Roman"/>
          <w:b/>
          <w:sz w:val="28"/>
          <w:szCs w:val="28"/>
        </w:rPr>
        <w:t xml:space="preserve"> :</w:t>
      </w:r>
      <w:proofErr w:type="gramEnd"/>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понимать возможность различных позиций других людей, отличных от </w:t>
      </w:r>
      <w:proofErr w:type="gramStart"/>
      <w:r>
        <w:rPr>
          <w:rFonts w:ascii="Times New Roman" w:hAnsi="Times New Roman" w:cs="Times New Roman"/>
          <w:sz w:val="28"/>
          <w:szCs w:val="28"/>
        </w:rPr>
        <w:t>собственной</w:t>
      </w:r>
      <w:proofErr w:type="gramEnd"/>
      <w:r>
        <w:rPr>
          <w:rFonts w:ascii="Times New Roman" w:hAnsi="Times New Roman" w:cs="Times New Roman"/>
          <w:sz w:val="28"/>
          <w:szCs w:val="28"/>
        </w:rPr>
        <w:t>, и ориентироваться на позицию партнера в общении и взаимодействии;</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уметь формулировать собственное мнение и позицию;</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договариваться и приходить к общему решению в совместной деятельности, в том числе в ситуации столкновения интересов;</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в коммуникации строить понятные для партнера высказывания, учитывающие, что он знает и видит, а что нет;</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задавать вопросы;</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контролировать действия партнера;</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использовать речь для регуляции своего действия;</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адекватно использовать речевые средства для решения различных коммуникативных задач;</w:t>
      </w:r>
    </w:p>
    <w:p w:rsidR="000F36F9" w:rsidRDefault="000F36F9" w:rsidP="000F36F9">
      <w:pPr>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строить монологическое высказывание, владеть диалогической формой речи.</w:t>
      </w:r>
    </w:p>
    <w:p w:rsidR="000F36F9" w:rsidRDefault="000F36F9" w:rsidP="000F36F9">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bdr w:val="none" w:sz="0" w:space="0" w:color="auto" w:frame="1"/>
        </w:rPr>
        <w:t>Предметные</w:t>
      </w:r>
      <w:r>
        <w:rPr>
          <w:rFonts w:ascii="Times New Roman" w:eastAsia="Times New Roman" w:hAnsi="Times New Roman" w:cs="Times New Roman"/>
          <w:sz w:val="28"/>
          <w:szCs w:val="28"/>
          <w:bdr w:val="none" w:sz="0" w:space="0" w:color="auto" w:frame="1"/>
        </w:rPr>
        <w:t> результаты изучения истории включают:</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представление о территории России и её границах, об их изменениях на протяжении </w:t>
      </w:r>
      <w:proofErr w:type="spellStart"/>
      <w:r>
        <w:rPr>
          <w:rFonts w:ascii="Times New Roman" w:eastAsia="Times New Roman" w:hAnsi="Times New Roman" w:cs="Times New Roman"/>
          <w:sz w:val="28"/>
          <w:szCs w:val="28"/>
          <w:bdr w:val="none" w:sz="0" w:space="0" w:color="auto" w:frame="1"/>
        </w:rPr>
        <w:t>XIX</w:t>
      </w:r>
      <w:proofErr w:type="gramStart"/>
      <w:r>
        <w:rPr>
          <w:rFonts w:ascii="Times New Roman" w:eastAsia="Times New Roman" w:hAnsi="Times New Roman" w:cs="Times New Roman"/>
          <w:sz w:val="28"/>
          <w:szCs w:val="28"/>
          <w:bdr w:val="none" w:sz="0" w:space="0" w:color="auto" w:frame="1"/>
        </w:rPr>
        <w:t>в</w:t>
      </w:r>
      <w:proofErr w:type="spellEnd"/>
      <w:proofErr w:type="gramEnd"/>
      <w:r>
        <w:rPr>
          <w:rFonts w:ascii="Times New Roman" w:eastAsia="Times New Roman" w:hAnsi="Times New Roman" w:cs="Times New Roman"/>
          <w:sz w:val="28"/>
          <w:szCs w:val="28"/>
          <w:bdr w:val="none" w:sz="0" w:space="0" w:color="auto" w:frame="1"/>
        </w:rPr>
        <w:t>.;</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знание истории и географии края, его достижений и культурных традиций в изучаемый период;</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представление о социально-политическом устройстве Российской империи в XIX </w:t>
      </w:r>
      <w:proofErr w:type="gramStart"/>
      <w:r>
        <w:rPr>
          <w:rFonts w:ascii="Times New Roman" w:eastAsia="Times New Roman" w:hAnsi="Times New Roman" w:cs="Times New Roman"/>
          <w:sz w:val="28"/>
          <w:szCs w:val="28"/>
          <w:bdr w:val="none" w:sz="0" w:space="0" w:color="auto" w:frame="1"/>
        </w:rPr>
        <w:t>в</w:t>
      </w:r>
      <w:proofErr w:type="gramEnd"/>
      <w:r>
        <w:rPr>
          <w:rFonts w:ascii="Times New Roman" w:eastAsia="Times New Roman" w:hAnsi="Times New Roman" w:cs="Times New Roman"/>
          <w:sz w:val="28"/>
          <w:szCs w:val="28"/>
          <w:bdr w:val="none" w:sz="0" w:space="0" w:color="auto" w:frame="1"/>
        </w:rPr>
        <w:t>.;</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умение ориентироваться в особенностях социальных отношений и взаимодействий социальных групп;</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представление о социальной стратификации и её эволюции на протяжении XIX </w:t>
      </w:r>
      <w:proofErr w:type="gramStart"/>
      <w:r>
        <w:rPr>
          <w:rFonts w:ascii="Times New Roman" w:eastAsia="Times New Roman" w:hAnsi="Times New Roman" w:cs="Times New Roman"/>
          <w:sz w:val="28"/>
          <w:szCs w:val="28"/>
          <w:bdr w:val="none" w:sz="0" w:space="0" w:color="auto" w:frame="1"/>
        </w:rPr>
        <w:t>в</w:t>
      </w:r>
      <w:proofErr w:type="gramEnd"/>
      <w:r>
        <w:rPr>
          <w:rFonts w:ascii="Times New Roman" w:eastAsia="Times New Roman" w:hAnsi="Times New Roman" w:cs="Times New Roman"/>
          <w:sz w:val="28"/>
          <w:szCs w:val="28"/>
          <w:bdr w:val="none" w:sz="0" w:space="0" w:color="auto" w:frame="1"/>
        </w:rPr>
        <w:t>.;</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установление взаимосвязи между общественным движением и политическими событиями (на примере реформ и контрреформ);</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определение и использование основных исторических понятий периода;</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установление причинно–следственных связей, объяснение исторических явлений;</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установление синхронистических связей истории России и стран Европы, Америки и Азии в XIX </w:t>
      </w:r>
      <w:proofErr w:type="gramStart"/>
      <w:r>
        <w:rPr>
          <w:rFonts w:ascii="Times New Roman" w:eastAsia="Times New Roman" w:hAnsi="Times New Roman" w:cs="Times New Roman"/>
          <w:sz w:val="28"/>
          <w:szCs w:val="28"/>
          <w:bdr w:val="none" w:sz="0" w:space="0" w:color="auto" w:frame="1"/>
        </w:rPr>
        <w:t>в</w:t>
      </w:r>
      <w:proofErr w:type="gramEnd"/>
      <w:r>
        <w:rPr>
          <w:rFonts w:ascii="Times New Roman" w:eastAsia="Times New Roman" w:hAnsi="Times New Roman" w:cs="Times New Roman"/>
          <w:sz w:val="28"/>
          <w:szCs w:val="28"/>
          <w:bdr w:val="none" w:sz="0" w:space="0" w:color="auto" w:frame="1"/>
        </w:rPr>
        <w:t>.;</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составление и анализ генеалогических схем и таблиц;</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анализ и историческая оценка действий исторических личностей и принимаемых ими решений;</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сопоставление (при помощи учителя) различных версий и оценок исторических событий и личностей;</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приобретение опыта историко-культурного, </w:t>
      </w:r>
      <w:proofErr w:type="spellStart"/>
      <w:r>
        <w:rPr>
          <w:rFonts w:ascii="Times New Roman" w:eastAsia="Times New Roman" w:hAnsi="Times New Roman" w:cs="Times New Roman"/>
          <w:sz w:val="28"/>
          <w:szCs w:val="28"/>
          <w:bdr w:val="none" w:sz="0" w:space="0" w:color="auto" w:frame="1"/>
        </w:rPr>
        <w:t>историко</w:t>
      </w:r>
      <w:proofErr w:type="spellEnd"/>
      <w:r>
        <w:rPr>
          <w:rFonts w:ascii="Times New Roman" w:eastAsia="Times New Roman" w:hAnsi="Times New Roman" w:cs="Times New Roman"/>
          <w:sz w:val="28"/>
          <w:szCs w:val="28"/>
          <w:bdr w:val="none" w:sz="0" w:space="0" w:color="auto" w:frame="1"/>
        </w:rPr>
        <w:t xml:space="preserve">–антропологического, </w:t>
      </w:r>
      <w:proofErr w:type="spellStart"/>
      <w:r>
        <w:rPr>
          <w:rFonts w:ascii="Times New Roman" w:eastAsia="Times New Roman" w:hAnsi="Times New Roman" w:cs="Times New Roman"/>
          <w:sz w:val="28"/>
          <w:szCs w:val="28"/>
          <w:bdr w:val="none" w:sz="0" w:space="0" w:color="auto" w:frame="1"/>
        </w:rPr>
        <w:t>цивилизационного</w:t>
      </w:r>
      <w:proofErr w:type="spellEnd"/>
      <w:r>
        <w:rPr>
          <w:rFonts w:ascii="Times New Roman" w:eastAsia="Times New Roman" w:hAnsi="Times New Roman" w:cs="Times New Roman"/>
          <w:sz w:val="28"/>
          <w:szCs w:val="28"/>
          <w:bdr w:val="none" w:sz="0" w:space="0" w:color="auto" w:frame="1"/>
        </w:rPr>
        <w:t xml:space="preserve"> подходов к оценке социальных явлений;</w:t>
      </w:r>
    </w:p>
    <w:p w:rsidR="000F36F9" w:rsidRDefault="000F36F9" w:rsidP="000F36F9">
      <w:pPr>
        <w:numPr>
          <w:ilvl w:val="0"/>
          <w:numId w:val="10"/>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0F36F9" w:rsidRDefault="000F36F9" w:rsidP="000F36F9">
      <w:pPr>
        <w:shd w:val="clear" w:color="auto" w:fill="FFFFFF"/>
        <w:spacing w:after="225"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Выпускник научится:</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анализировать информацию различных источников по отечественной и всеобщей истории Нового времени; </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Pr>
          <w:rFonts w:ascii="Times New Roman" w:eastAsia="Times New Roman" w:hAnsi="Times New Roman" w:cs="Times New Roman"/>
          <w:sz w:val="28"/>
          <w:szCs w:val="28"/>
          <w:bdr w:val="none" w:sz="0" w:space="0" w:color="auto" w:frame="1"/>
        </w:rPr>
        <w:t>д</w:t>
      </w:r>
      <w:proofErr w:type="spellEnd"/>
      <w:r>
        <w:rPr>
          <w:rFonts w:ascii="Times New Roman" w:eastAsia="Times New Roman" w:hAnsi="Times New Roman" w:cs="Times New Roman"/>
          <w:sz w:val="28"/>
          <w:szCs w:val="28"/>
          <w:bdr w:val="none" w:sz="0" w:space="0" w:color="auto" w:frame="1"/>
        </w:rPr>
        <w:t>) художественной культуры Нового времени;</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сопоставлять развитие России и других стран в Новое время, сравнивать исторические ситуации и события;</w:t>
      </w:r>
    </w:p>
    <w:p w:rsidR="000F36F9" w:rsidRDefault="000F36F9" w:rsidP="000F36F9">
      <w:pPr>
        <w:numPr>
          <w:ilvl w:val="0"/>
          <w:numId w:val="11"/>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давать оценку событиям и личностям отечественной и всеобщей истории Нового времени.</w:t>
      </w:r>
    </w:p>
    <w:p w:rsidR="000F36F9" w:rsidRDefault="000F36F9" w:rsidP="000F36F9">
      <w:pPr>
        <w:shd w:val="clear" w:color="auto" w:fill="FFFFFF"/>
        <w:spacing w:after="225"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Выпускник получит возможность научиться:</w:t>
      </w:r>
    </w:p>
    <w:p w:rsidR="000F36F9" w:rsidRDefault="000F36F9" w:rsidP="000F36F9">
      <w:pPr>
        <w:numPr>
          <w:ilvl w:val="0"/>
          <w:numId w:val="12"/>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используя историческую карту, характеризовать социально-экономическое и политическое развитие России, других государств в Новое время;</w:t>
      </w:r>
    </w:p>
    <w:p w:rsidR="000F36F9" w:rsidRDefault="000F36F9" w:rsidP="000F36F9">
      <w:pPr>
        <w:numPr>
          <w:ilvl w:val="0"/>
          <w:numId w:val="12"/>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F36F9" w:rsidRDefault="000F36F9" w:rsidP="000F36F9">
      <w:pPr>
        <w:numPr>
          <w:ilvl w:val="0"/>
          <w:numId w:val="12"/>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сравнивать развитие России и других стран в Новое время, объяснять, в чем заключались общие черты и особенности; </w:t>
      </w:r>
    </w:p>
    <w:p w:rsidR="000F36F9" w:rsidRDefault="000F36F9" w:rsidP="000F36F9">
      <w:pPr>
        <w:numPr>
          <w:ilvl w:val="0"/>
          <w:numId w:val="12"/>
        </w:numPr>
        <w:shd w:val="clear" w:color="auto" w:fill="FFFFFF"/>
        <w:spacing w:after="0" w:line="240" w:lineRule="auto"/>
        <w:ind w:left="0"/>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F36F9" w:rsidRDefault="000F36F9" w:rsidP="000F36F9">
      <w:pPr>
        <w:shd w:val="clear" w:color="auto" w:fill="FFFFFF"/>
        <w:spacing w:after="225" w:line="360" w:lineRule="atLeast"/>
        <w:textAlignment w:val="baseline"/>
        <w:rPr>
          <w:rFonts w:ascii="Times New Roman" w:eastAsia="Times New Roman" w:hAnsi="Times New Roman" w:cs="Times New Roman"/>
          <w:sz w:val="28"/>
          <w:szCs w:val="28"/>
        </w:rPr>
      </w:pPr>
    </w:p>
    <w:p w:rsidR="000F36F9" w:rsidRDefault="000F36F9" w:rsidP="000F36F9">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Содержание учебного курса 8 класс</w:t>
      </w:r>
    </w:p>
    <w:p w:rsidR="000F36F9" w:rsidRDefault="000F36F9" w:rsidP="000F36F9">
      <w:pPr>
        <w:shd w:val="clear" w:color="auto" w:fill="FFFFFF"/>
        <w:spacing w:line="200" w:lineRule="atLeast"/>
        <w:ind w:left="547" w:right="403" w:firstLine="149"/>
        <w:jc w:val="center"/>
        <w:rPr>
          <w:rFonts w:ascii="Times New Roman" w:hAnsi="Times New Roman" w:cs="Times New Roman"/>
          <w:b/>
          <w:i/>
          <w:sz w:val="28"/>
        </w:rPr>
      </w:pPr>
      <w:r>
        <w:rPr>
          <w:rFonts w:ascii="Times New Roman" w:hAnsi="Times New Roman" w:cs="Times New Roman"/>
          <w:b/>
          <w:sz w:val="28"/>
        </w:rPr>
        <w:t>Всеобщая история. История нового времени 1500 – 1800 гг.</w:t>
      </w:r>
    </w:p>
    <w:p w:rsidR="000F36F9" w:rsidRDefault="000F36F9" w:rsidP="000F36F9">
      <w:pPr>
        <w:rPr>
          <w:rFonts w:ascii="Times New Roman" w:hAnsi="Times New Roman" w:cs="Times New Roman"/>
          <w:b/>
          <w:i/>
          <w:sz w:val="24"/>
        </w:rPr>
      </w:pPr>
      <w:r>
        <w:rPr>
          <w:rFonts w:ascii="Times New Roman" w:hAnsi="Times New Roman" w:cs="Times New Roman"/>
          <w:b/>
          <w:i/>
          <w:sz w:val="24"/>
        </w:rPr>
        <w:t xml:space="preserve">Эпоха Просвещения. Время преобразований. </w:t>
      </w:r>
    </w:p>
    <w:p w:rsidR="000F36F9" w:rsidRDefault="000F36F9" w:rsidP="000F36F9">
      <w:pPr>
        <w:ind w:firstLine="360"/>
        <w:rPr>
          <w:rFonts w:ascii="Times New Roman" w:hAnsi="Times New Roman" w:cs="Times New Roman"/>
          <w:sz w:val="24"/>
        </w:rPr>
      </w:pPr>
      <w:r>
        <w:rPr>
          <w:rFonts w:ascii="Times New Roman" w:hAnsi="Times New Roman" w:cs="Times New Roman"/>
          <w:sz w:val="24"/>
        </w:rPr>
        <w:t xml:space="preserve">       Эпоха Просвещения. Развитие естественных наук. И. Ньютон. Английское Просвещение. Д. </w:t>
      </w:r>
      <w:proofErr w:type="spellStart"/>
      <w:r>
        <w:rPr>
          <w:rFonts w:ascii="Times New Roman" w:hAnsi="Times New Roman" w:cs="Times New Roman"/>
          <w:sz w:val="24"/>
        </w:rPr>
        <w:t>Лок</w:t>
      </w:r>
      <w:proofErr w:type="spellEnd"/>
      <w:r>
        <w:rPr>
          <w:rFonts w:ascii="Times New Roman" w:hAnsi="Times New Roman" w:cs="Times New Roman"/>
          <w:sz w:val="24"/>
        </w:rPr>
        <w:t xml:space="preserve">.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w:t>
      </w:r>
      <w:proofErr w:type="gramStart"/>
      <w:r>
        <w:rPr>
          <w:rFonts w:ascii="Times New Roman" w:hAnsi="Times New Roman" w:cs="Times New Roman"/>
          <w:sz w:val="24"/>
        </w:rPr>
        <w:t>в</w:t>
      </w:r>
      <w:proofErr w:type="gramEnd"/>
      <w:r>
        <w:rPr>
          <w:rFonts w:ascii="Times New Roman" w:hAnsi="Times New Roman" w:cs="Times New Roman"/>
          <w:sz w:val="24"/>
        </w:rPr>
        <w:t xml:space="preserve">. Фридрих II. Семилетняя война. Английские колонии в Америке. Война за независимость и образование США. Т. </w:t>
      </w:r>
      <w:proofErr w:type="spellStart"/>
      <w:r>
        <w:rPr>
          <w:rFonts w:ascii="Times New Roman" w:hAnsi="Times New Roman" w:cs="Times New Roman"/>
          <w:sz w:val="24"/>
        </w:rPr>
        <w:t>Джефферсон</w:t>
      </w:r>
      <w:proofErr w:type="spellEnd"/>
      <w:r>
        <w:rPr>
          <w:rFonts w:ascii="Times New Roman" w:hAnsi="Times New Roman" w:cs="Times New Roman"/>
          <w:sz w:val="24"/>
        </w:rPr>
        <w:t xml:space="preserve">. Б. Франклин. Дж. Вашингтон. Конституция </w:t>
      </w:r>
      <w:smartTag w:uri="urn:schemas-microsoft-com:office:smarttags" w:element="metricconverter">
        <w:smartTagPr>
          <w:attr w:name="ProductID" w:val="1787 г"/>
        </w:smartTagPr>
        <w:r>
          <w:rPr>
            <w:rFonts w:ascii="Times New Roman" w:hAnsi="Times New Roman" w:cs="Times New Roman"/>
            <w:sz w:val="24"/>
          </w:rPr>
          <w:t>1787 г</w:t>
        </w:r>
      </w:smartTag>
      <w:r>
        <w:rPr>
          <w:rFonts w:ascii="Times New Roman" w:hAnsi="Times New Roman" w:cs="Times New Roman"/>
          <w:sz w:val="24"/>
        </w:rPr>
        <w:t xml:space="preserve">.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w:t>
      </w:r>
      <w:r>
        <w:rPr>
          <w:rFonts w:ascii="Times New Roman" w:hAnsi="Times New Roman" w:cs="Times New Roman"/>
          <w:sz w:val="24"/>
        </w:rPr>
        <w:lastRenderedPageBreak/>
        <w:t xml:space="preserve">Бонапарт. Итоги и значение Великой французской революции, ее влияние на страны Европы. Ослабление Османской империи. </w:t>
      </w:r>
    </w:p>
    <w:p w:rsidR="000F36F9" w:rsidRDefault="000F36F9" w:rsidP="000F36F9">
      <w:pPr>
        <w:ind w:firstLine="360"/>
        <w:rPr>
          <w:rFonts w:ascii="Times New Roman" w:hAnsi="Times New Roman" w:cs="Times New Roman"/>
          <w:sz w:val="24"/>
        </w:rPr>
      </w:pPr>
      <w:r>
        <w:rPr>
          <w:rFonts w:ascii="Times New Roman" w:hAnsi="Times New Roman" w:cs="Times New Roman"/>
          <w:sz w:val="24"/>
        </w:rPr>
        <w:t xml:space="preserve">Колониальный период в Латинской Америке 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w:t>
      </w:r>
      <w:proofErr w:type="spellStart"/>
      <w:r>
        <w:rPr>
          <w:rFonts w:ascii="Times New Roman" w:hAnsi="Times New Roman" w:cs="Times New Roman"/>
          <w:sz w:val="24"/>
        </w:rPr>
        <w:t>Пальмарес</w:t>
      </w:r>
      <w:proofErr w:type="spellEnd"/>
      <w:r>
        <w:rPr>
          <w:rFonts w:ascii="Times New Roman" w:hAnsi="Times New Roman" w:cs="Times New Roman"/>
          <w:sz w:val="24"/>
        </w:rPr>
        <w:t xml:space="preserve">, </w:t>
      </w:r>
      <w:proofErr w:type="spellStart"/>
      <w:r>
        <w:rPr>
          <w:rFonts w:ascii="Times New Roman" w:hAnsi="Times New Roman" w:cs="Times New Roman"/>
          <w:sz w:val="24"/>
        </w:rPr>
        <w:t>ТуссенЛувертюр</w:t>
      </w:r>
      <w:proofErr w:type="spellEnd"/>
      <w:r>
        <w:rPr>
          <w:rFonts w:ascii="Times New Roman" w:hAnsi="Times New Roman" w:cs="Times New Roman"/>
          <w:sz w:val="24"/>
        </w:rPr>
        <w:t xml:space="preserve"> и война на Гаити. </w:t>
      </w:r>
    </w:p>
    <w:p w:rsidR="000F36F9" w:rsidRDefault="000F36F9" w:rsidP="000F36F9">
      <w:pPr>
        <w:ind w:firstLine="360"/>
        <w:rPr>
          <w:rFonts w:ascii="Times New Roman" w:hAnsi="Times New Roman" w:cs="Times New Roman"/>
          <w:sz w:val="24"/>
        </w:rPr>
      </w:pPr>
      <w:r>
        <w:rPr>
          <w:rFonts w:ascii="Times New Roman" w:hAnsi="Times New Roman" w:cs="Times New Roman"/>
          <w:b/>
          <w:i/>
          <w:sz w:val="24"/>
        </w:rPr>
        <w:t>Традиционные общества Востока. Начало европейской колонизации.</w:t>
      </w:r>
      <w:r>
        <w:rPr>
          <w:rFonts w:ascii="Times New Roman" w:hAnsi="Times New Roman" w:cs="Times New Roman"/>
          <w:sz w:val="24"/>
        </w:rPr>
        <w:t xml:space="preserve"> Традиционные общества Востока. Держава Великих Моголов в Инд</w:t>
      </w:r>
      <w:proofErr w:type="gramStart"/>
      <w:r>
        <w:rPr>
          <w:rFonts w:ascii="Times New Roman" w:hAnsi="Times New Roman" w:cs="Times New Roman"/>
          <w:sz w:val="24"/>
        </w:rPr>
        <w:t>ии и ее</w:t>
      </w:r>
      <w:proofErr w:type="gramEnd"/>
      <w:r>
        <w:rPr>
          <w:rFonts w:ascii="Times New Roman" w:hAnsi="Times New Roman" w:cs="Times New Roman"/>
          <w:sz w:val="24"/>
        </w:rPr>
        <w:t xml:space="preserve"> распад. Начало европейского завоевания Индии. Покорение Китая маньчжурами. Империя </w:t>
      </w:r>
      <w:proofErr w:type="spellStart"/>
      <w:r>
        <w:rPr>
          <w:rFonts w:ascii="Times New Roman" w:hAnsi="Times New Roman" w:cs="Times New Roman"/>
          <w:sz w:val="24"/>
        </w:rPr>
        <w:t>Цин</w:t>
      </w:r>
      <w:proofErr w:type="spellEnd"/>
      <w:r>
        <w:rPr>
          <w:rFonts w:ascii="Times New Roman" w:hAnsi="Times New Roman" w:cs="Times New Roman"/>
          <w:sz w:val="24"/>
        </w:rPr>
        <w:t xml:space="preserve">. Образование централизованного государства в Японии. И. </w:t>
      </w:r>
      <w:proofErr w:type="spellStart"/>
      <w:r>
        <w:rPr>
          <w:rFonts w:ascii="Times New Roman" w:hAnsi="Times New Roman" w:cs="Times New Roman"/>
          <w:sz w:val="24"/>
        </w:rPr>
        <w:t>Токугава</w:t>
      </w:r>
      <w:proofErr w:type="spellEnd"/>
      <w:r>
        <w:rPr>
          <w:rFonts w:ascii="Times New Roman" w:hAnsi="Times New Roman" w:cs="Times New Roman"/>
          <w:sz w:val="24"/>
        </w:rPr>
        <w:t>. Итоговое тестирование</w:t>
      </w:r>
    </w:p>
    <w:p w:rsidR="000F36F9" w:rsidRDefault="000F36F9" w:rsidP="000F36F9">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История России</w:t>
      </w:r>
    </w:p>
    <w:p w:rsidR="000F36F9" w:rsidRDefault="000F36F9" w:rsidP="000F36F9"/>
    <w:p w:rsidR="000F36F9" w:rsidRDefault="000F36F9" w:rsidP="000F36F9">
      <w:pPr>
        <w:ind w:firstLine="320"/>
        <w:jc w:val="both"/>
        <w:rPr>
          <w:u w:val="single"/>
        </w:rPr>
      </w:pPr>
      <w:r>
        <w:rPr>
          <w:rStyle w:val="9"/>
          <w:rFonts w:eastAsiaTheme="minorHAnsi"/>
          <w:u w:val="single"/>
        </w:rPr>
        <w:t xml:space="preserve">Глава 1. Россия в эпоху преобразование Петра </w:t>
      </w:r>
      <w:r>
        <w:rPr>
          <w:rStyle w:val="2"/>
          <w:rFonts w:eastAsiaTheme="minorHAnsi"/>
          <w:lang w:val="en-US" w:bidi="en-US"/>
        </w:rPr>
        <w:t>I</w:t>
      </w:r>
      <w:r>
        <w:rPr>
          <w:rStyle w:val="2"/>
          <w:rFonts w:eastAsiaTheme="minorHAnsi"/>
          <w:lang w:bidi="en-US"/>
        </w:rPr>
        <w:t>.</w:t>
      </w:r>
    </w:p>
    <w:p w:rsidR="000F36F9" w:rsidRDefault="000F36F9" w:rsidP="000F36F9">
      <w:pPr>
        <w:spacing w:after="0"/>
        <w:ind w:firstLine="320"/>
        <w:jc w:val="both"/>
      </w:pPr>
      <w:r>
        <w:rPr>
          <w:rStyle w:val="2"/>
          <w:rFonts w:eastAsiaTheme="minorHAnsi"/>
        </w:rPr>
        <w:t xml:space="preserve">Политическая карта мира к началу </w:t>
      </w:r>
      <w:r>
        <w:rPr>
          <w:rStyle w:val="2"/>
          <w:rFonts w:eastAsiaTheme="minorHAnsi"/>
          <w:lang w:val="en-US" w:bidi="en-US"/>
        </w:rPr>
        <w:t>XVIII</w:t>
      </w:r>
      <w:r w:rsidRPr="005C665C">
        <w:rPr>
          <w:rStyle w:val="2"/>
          <w:rFonts w:eastAsiaTheme="minorHAnsi"/>
          <w:lang w:bidi="en-US"/>
        </w:rPr>
        <w:t xml:space="preserve"> </w:t>
      </w:r>
      <w:r>
        <w:rPr>
          <w:rStyle w:val="2"/>
          <w:rFonts w:eastAsiaTheme="minorHAnsi"/>
        </w:rPr>
        <w:t>в. Новые фор</w:t>
      </w:r>
      <w:r>
        <w:rPr>
          <w:rStyle w:val="2"/>
          <w:rFonts w:eastAsiaTheme="minorHAnsi"/>
        </w:rPr>
        <w:softHyphen/>
        <w:t>мы организации труда в передовых странах. Формирова</w:t>
      </w:r>
      <w:r>
        <w:rPr>
          <w:rStyle w:val="2"/>
          <w:rFonts w:eastAsiaTheme="minorHAnsi"/>
        </w:rPr>
        <w:softHyphen/>
        <w:t>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0F36F9" w:rsidRDefault="000F36F9" w:rsidP="000F36F9">
      <w:pPr>
        <w:spacing w:after="0"/>
        <w:ind w:firstLine="320"/>
        <w:jc w:val="both"/>
      </w:pPr>
      <w:r>
        <w:rPr>
          <w:rStyle w:val="2"/>
          <w:rFonts w:eastAsiaTheme="minorHAnsi"/>
        </w:rPr>
        <w:t xml:space="preserve">Предпосылки масштабных реформ. А. Л. </w:t>
      </w:r>
      <w:proofErr w:type="spellStart"/>
      <w:r>
        <w:rPr>
          <w:rStyle w:val="2"/>
          <w:rFonts w:eastAsiaTheme="minorHAnsi"/>
        </w:rPr>
        <w:t>Ордин-Нащокин</w:t>
      </w:r>
      <w:proofErr w:type="spellEnd"/>
      <w:r>
        <w:rPr>
          <w:rStyle w:val="2"/>
          <w:rFonts w:eastAsiaTheme="minorHAnsi"/>
        </w:rPr>
        <w:t>. В. В. Голицын.</w:t>
      </w:r>
    </w:p>
    <w:p w:rsidR="000F36F9" w:rsidRDefault="000F36F9" w:rsidP="000F36F9">
      <w:pPr>
        <w:spacing w:after="0"/>
        <w:ind w:firstLine="320"/>
        <w:jc w:val="both"/>
      </w:pPr>
      <w:r>
        <w:rPr>
          <w:rStyle w:val="2"/>
          <w:rFonts w:eastAsiaTheme="minorHAnsi"/>
        </w:rPr>
        <w:t>Начало царствования Петра I. Азовские походы. Вели</w:t>
      </w:r>
      <w:r>
        <w:rPr>
          <w:rStyle w:val="2"/>
          <w:rFonts w:eastAsiaTheme="minorHAnsi"/>
        </w:rPr>
        <w:softHyphen/>
        <w:t>кое посольство.</w:t>
      </w:r>
    </w:p>
    <w:p w:rsidR="000F36F9" w:rsidRDefault="000F36F9" w:rsidP="000F36F9">
      <w:pPr>
        <w:spacing w:after="0"/>
        <w:ind w:firstLine="320"/>
      </w:pPr>
      <w:r>
        <w:rPr>
          <w:rStyle w:val="2"/>
          <w:rFonts w:eastAsiaTheme="minorHAnsi"/>
        </w:rPr>
        <w:t>Особенности абсолютизма в Европе и России. Преобра</w:t>
      </w:r>
      <w:r>
        <w:rPr>
          <w:rStyle w:val="2"/>
          <w:rFonts w:eastAsiaTheme="minorHAnsi"/>
        </w:rPr>
        <w:softHyphen/>
        <w:t>зования Петра I. Реформы местного управления: городская и областная (губернская) реформы. Реформы государствен</w:t>
      </w:r>
      <w:r>
        <w:rPr>
          <w:rStyle w:val="2"/>
          <w:rFonts w:eastAsiaTheme="minorHAnsi"/>
        </w:rPr>
        <w:softHyphen/>
        <w:t>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0F36F9" w:rsidRDefault="000F36F9" w:rsidP="000F36F9">
      <w:pPr>
        <w:spacing w:after="0"/>
        <w:ind w:firstLine="320"/>
      </w:pPr>
      <w:r>
        <w:rPr>
          <w:rStyle w:val="2"/>
          <w:rFonts w:eastAsiaTheme="minorHAnsi"/>
        </w:rPr>
        <w:t>Церковная реформа. Упразднение патриаршества, уч</w:t>
      </w:r>
      <w:r>
        <w:rPr>
          <w:rStyle w:val="2"/>
          <w:rFonts w:eastAsiaTheme="minorHAnsi"/>
        </w:rPr>
        <w:softHyphen/>
        <w:t xml:space="preserve">реждение Синода. Старообрядчество при Петре </w:t>
      </w:r>
      <w:r>
        <w:rPr>
          <w:rStyle w:val="2"/>
          <w:rFonts w:eastAsiaTheme="minorHAnsi"/>
          <w:lang w:val="en-US" w:bidi="en-US"/>
        </w:rPr>
        <w:t>I</w:t>
      </w:r>
      <w:r>
        <w:rPr>
          <w:rStyle w:val="2"/>
          <w:rFonts w:eastAsiaTheme="minorHAnsi"/>
          <w:lang w:bidi="en-US"/>
        </w:rPr>
        <w:t xml:space="preserve">. </w:t>
      </w:r>
      <w:r>
        <w:rPr>
          <w:rStyle w:val="2"/>
          <w:rFonts w:eastAsiaTheme="minorHAnsi"/>
        </w:rPr>
        <w:t>Положе</w:t>
      </w:r>
      <w:r>
        <w:rPr>
          <w:rStyle w:val="2"/>
          <w:rFonts w:eastAsiaTheme="minorHAnsi"/>
        </w:rPr>
        <w:softHyphen/>
        <w:t>ние протестантов, мусульман, буддистов, язычников.</w:t>
      </w:r>
    </w:p>
    <w:p w:rsidR="000F36F9" w:rsidRDefault="000F36F9" w:rsidP="000F36F9">
      <w:pPr>
        <w:spacing w:after="0"/>
        <w:ind w:firstLine="320"/>
      </w:pPr>
      <w:r>
        <w:rPr>
          <w:rStyle w:val="2"/>
          <w:rFonts w:eastAsiaTheme="minorHAnsi"/>
        </w:rPr>
        <w:t>Оппозиция реформам Петра I. Дело царевича Алексея.</w:t>
      </w:r>
    </w:p>
    <w:p w:rsidR="000F36F9" w:rsidRDefault="000F36F9" w:rsidP="000F36F9">
      <w:pPr>
        <w:spacing w:after="0"/>
        <w:ind w:firstLine="320"/>
      </w:pPr>
      <w:r>
        <w:rPr>
          <w:rStyle w:val="2"/>
          <w:rFonts w:eastAsiaTheme="minorHAnsi"/>
        </w:rPr>
        <w:t>Развитие промышленности. Мануфактуры и крепост</w:t>
      </w:r>
      <w:r>
        <w:rPr>
          <w:rStyle w:val="2"/>
          <w:rFonts w:eastAsiaTheme="minorHAnsi"/>
        </w:rPr>
        <w:softHyphen/>
        <w:t>ной труд. Денежная и налоговая реформы. Подушная по</w:t>
      </w:r>
      <w:r>
        <w:rPr>
          <w:rStyle w:val="2"/>
          <w:rFonts w:eastAsiaTheme="minorHAnsi"/>
        </w:rPr>
        <w:softHyphen/>
        <w:t xml:space="preserve">дать. Ревизии. Особенности российского крепостничества в </w:t>
      </w:r>
      <w:r>
        <w:rPr>
          <w:rStyle w:val="2"/>
          <w:rFonts w:eastAsiaTheme="minorHAnsi"/>
          <w:lang w:val="en-US" w:bidi="en-US"/>
        </w:rPr>
        <w:t>XVIII</w:t>
      </w:r>
      <w:r w:rsidRPr="005C665C">
        <w:rPr>
          <w:rStyle w:val="2"/>
          <w:rFonts w:eastAsiaTheme="minorHAnsi"/>
          <w:lang w:bidi="en-US"/>
        </w:rPr>
        <w:t xml:space="preserve"> </w:t>
      </w:r>
      <w:proofErr w:type="gramStart"/>
      <w:r>
        <w:rPr>
          <w:rStyle w:val="2"/>
          <w:rFonts w:eastAsiaTheme="minorHAnsi"/>
        </w:rPr>
        <w:t>в</w:t>
      </w:r>
      <w:proofErr w:type="gramEnd"/>
      <w:r>
        <w:rPr>
          <w:rStyle w:val="2"/>
          <w:rFonts w:eastAsiaTheme="minorHAnsi"/>
        </w:rPr>
        <w:t xml:space="preserve">. и </w:t>
      </w:r>
      <w:proofErr w:type="gramStart"/>
      <w:r>
        <w:rPr>
          <w:rStyle w:val="2"/>
          <w:rFonts w:eastAsiaTheme="minorHAnsi"/>
        </w:rPr>
        <w:t>территория</w:t>
      </w:r>
      <w:proofErr w:type="gramEnd"/>
      <w:r>
        <w:rPr>
          <w:rStyle w:val="2"/>
          <w:rFonts w:eastAsiaTheme="minorHAnsi"/>
        </w:rPr>
        <w:t xml:space="preserve"> его распространения.</w:t>
      </w:r>
    </w:p>
    <w:p w:rsidR="000F36F9" w:rsidRDefault="000F36F9" w:rsidP="000F36F9">
      <w:pPr>
        <w:spacing w:after="0"/>
        <w:ind w:firstLine="320"/>
      </w:pPr>
      <w:r>
        <w:rPr>
          <w:rStyle w:val="2"/>
          <w:rFonts w:eastAsiaTheme="minorHAnsi"/>
        </w:rPr>
        <w:t>Российское общество в Петровскую эпоху. Изменение социального статуса сословий и групп: дворянство, духо</w:t>
      </w:r>
      <w:r>
        <w:rPr>
          <w:rStyle w:val="2"/>
          <w:rFonts w:eastAsiaTheme="minorHAnsi"/>
        </w:rPr>
        <w:softHyphen/>
        <w:t>венство, купечество, горожане, крестьянство, казачество. Зарождение чиновничье-бюрократической системы. Табель о рангах.</w:t>
      </w:r>
    </w:p>
    <w:p w:rsidR="000F36F9" w:rsidRDefault="000F36F9" w:rsidP="000F36F9">
      <w:pPr>
        <w:spacing w:after="0"/>
        <w:ind w:firstLine="320"/>
      </w:pPr>
      <w:r>
        <w:rPr>
          <w:rStyle w:val="2"/>
          <w:rFonts w:eastAsiaTheme="minorHAnsi"/>
        </w:rPr>
        <w:t>Правовой статус народов и территорий империи: Украи</w:t>
      </w:r>
      <w:r>
        <w:rPr>
          <w:rStyle w:val="2"/>
          <w:rFonts w:eastAsiaTheme="minorHAnsi"/>
        </w:rPr>
        <w:softHyphen/>
        <w:t xml:space="preserve">на, Прибалтика, Поволжье, </w:t>
      </w:r>
      <w:proofErr w:type="spellStart"/>
      <w:r>
        <w:rPr>
          <w:rStyle w:val="2"/>
          <w:rFonts w:eastAsiaTheme="minorHAnsi"/>
        </w:rPr>
        <w:t>Приуралье</w:t>
      </w:r>
      <w:proofErr w:type="spellEnd"/>
      <w:r>
        <w:rPr>
          <w:rStyle w:val="2"/>
          <w:rFonts w:eastAsiaTheme="minorHAnsi"/>
        </w:rPr>
        <w:t>, Северный Кавказ, Сибирь, Дальний Восток.</w:t>
      </w:r>
    </w:p>
    <w:p w:rsidR="000F36F9" w:rsidRDefault="000F36F9" w:rsidP="000F36F9">
      <w:pPr>
        <w:spacing w:after="0"/>
        <w:ind w:firstLine="320"/>
      </w:pPr>
      <w:r>
        <w:rPr>
          <w:rStyle w:val="2"/>
          <w:rFonts w:eastAsiaTheme="minorHAnsi"/>
        </w:rPr>
        <w:t>Социальные и национальные движения в первой четвер</w:t>
      </w:r>
      <w:r>
        <w:rPr>
          <w:rStyle w:val="2"/>
          <w:rFonts w:eastAsiaTheme="minorHAnsi"/>
        </w:rPr>
        <w:softHyphen/>
        <w:t>ти XVIII в. Восстания в Астрахани, Башкирии, на Дону. Религиозные выступления.</w:t>
      </w:r>
    </w:p>
    <w:p w:rsidR="000F36F9" w:rsidRDefault="000F36F9" w:rsidP="000F36F9">
      <w:pPr>
        <w:spacing w:after="0"/>
        <w:ind w:firstLine="320"/>
      </w:pPr>
      <w:r>
        <w:rPr>
          <w:rStyle w:val="2"/>
          <w:rFonts w:eastAsiaTheme="minorHAnsi"/>
        </w:rPr>
        <w:t>Россия в системе европейских и мировых международ</w:t>
      </w:r>
      <w:r>
        <w:rPr>
          <w:rStyle w:val="2"/>
          <w:rFonts w:eastAsiaTheme="minorHAnsi"/>
        </w:rPr>
        <w:softHyphen/>
        <w:t xml:space="preserve">ных связей. Внешняя политика России в первой четверти </w:t>
      </w:r>
      <w:r>
        <w:rPr>
          <w:rStyle w:val="2"/>
          <w:rFonts w:eastAsiaTheme="minorHAnsi"/>
          <w:lang w:val="en-US" w:bidi="en-US"/>
        </w:rPr>
        <w:t>XVIII</w:t>
      </w:r>
      <w:r w:rsidRPr="005C665C">
        <w:rPr>
          <w:rStyle w:val="2"/>
          <w:rFonts w:eastAsiaTheme="minorHAnsi"/>
          <w:lang w:bidi="en-US"/>
        </w:rPr>
        <w:t xml:space="preserve"> </w:t>
      </w:r>
      <w:proofErr w:type="gramStart"/>
      <w:r>
        <w:rPr>
          <w:rStyle w:val="2"/>
          <w:rFonts w:eastAsiaTheme="minorHAnsi"/>
        </w:rPr>
        <w:t>в</w:t>
      </w:r>
      <w:proofErr w:type="gramEnd"/>
      <w:r>
        <w:rPr>
          <w:rStyle w:val="2"/>
          <w:rFonts w:eastAsiaTheme="minorHAnsi"/>
        </w:rPr>
        <w:t xml:space="preserve">. </w:t>
      </w:r>
      <w:proofErr w:type="gramStart"/>
      <w:r>
        <w:rPr>
          <w:rStyle w:val="2"/>
          <w:rFonts w:eastAsiaTheme="minorHAnsi"/>
        </w:rPr>
        <w:t>Северная</w:t>
      </w:r>
      <w:proofErr w:type="gramEnd"/>
      <w:r>
        <w:rPr>
          <w:rStyle w:val="2"/>
          <w:rFonts w:eastAsiaTheme="minorHAnsi"/>
        </w:rPr>
        <w:t xml:space="preserve"> война: причины, основные события, ито</w:t>
      </w:r>
      <w:r>
        <w:rPr>
          <w:rStyle w:val="2"/>
          <w:rFonts w:eastAsiaTheme="minorHAnsi"/>
        </w:rPr>
        <w:softHyphen/>
        <w:t xml:space="preserve">ги. </w:t>
      </w:r>
      <w:proofErr w:type="spellStart"/>
      <w:r>
        <w:rPr>
          <w:rStyle w:val="2"/>
          <w:rFonts w:eastAsiaTheme="minorHAnsi"/>
        </w:rPr>
        <w:t>Ништадтский</w:t>
      </w:r>
      <w:proofErr w:type="spellEnd"/>
      <w:r>
        <w:rPr>
          <w:rStyle w:val="2"/>
          <w:rFonts w:eastAsiaTheme="minorHAnsi"/>
        </w:rPr>
        <w:t xml:space="preserve"> мир. </w:t>
      </w:r>
      <w:proofErr w:type="spellStart"/>
      <w:r>
        <w:rPr>
          <w:rStyle w:val="2"/>
          <w:rFonts w:eastAsiaTheme="minorHAnsi"/>
        </w:rPr>
        <w:t>Прутский</w:t>
      </w:r>
      <w:proofErr w:type="spellEnd"/>
      <w:r>
        <w:rPr>
          <w:rStyle w:val="2"/>
          <w:rFonts w:eastAsiaTheme="minorHAnsi"/>
        </w:rPr>
        <w:t xml:space="preserve"> и </w:t>
      </w:r>
      <w:proofErr w:type="gramStart"/>
      <w:r>
        <w:rPr>
          <w:rStyle w:val="2"/>
          <w:rFonts w:eastAsiaTheme="minorHAnsi"/>
        </w:rPr>
        <w:t>Каспийский</w:t>
      </w:r>
      <w:proofErr w:type="gramEnd"/>
      <w:r>
        <w:rPr>
          <w:rStyle w:val="2"/>
          <w:rFonts w:eastAsiaTheme="minorHAnsi"/>
        </w:rPr>
        <w:t xml:space="preserve"> походы. Провозглашение России империей. </w:t>
      </w:r>
      <w:r>
        <w:rPr>
          <w:rStyle w:val="2"/>
          <w:rFonts w:eastAsiaTheme="minorHAnsi"/>
        </w:rPr>
        <w:lastRenderedPageBreak/>
        <w:t>Формирование системы национальных интересов Российской империи на между</w:t>
      </w:r>
      <w:r>
        <w:rPr>
          <w:rStyle w:val="2"/>
          <w:rFonts w:eastAsiaTheme="minorHAnsi"/>
        </w:rPr>
        <w:softHyphen/>
        <w:t>народной арене, рост её авторитета и влияния на мировой арене.</w:t>
      </w:r>
    </w:p>
    <w:p w:rsidR="000F36F9" w:rsidRDefault="000F36F9" w:rsidP="000F36F9">
      <w:pPr>
        <w:ind w:firstLine="320"/>
        <w:jc w:val="both"/>
      </w:pPr>
      <w:r>
        <w:rPr>
          <w:rStyle w:val="9"/>
          <w:rFonts w:eastAsiaTheme="minorHAnsi"/>
        </w:rPr>
        <w:t>Россия при наследниках  Петра</w:t>
      </w:r>
      <w:proofErr w:type="gramStart"/>
      <w:r>
        <w:rPr>
          <w:rStyle w:val="9"/>
          <w:rFonts w:eastAsiaTheme="minorHAnsi"/>
        </w:rPr>
        <w:t xml:space="preserve"> :</w:t>
      </w:r>
      <w:proofErr w:type="gramEnd"/>
      <w:r>
        <w:rPr>
          <w:rStyle w:val="9"/>
          <w:rFonts w:eastAsiaTheme="minorHAnsi"/>
        </w:rPr>
        <w:t xml:space="preserve"> эпоха дворцовых переворотов</w:t>
      </w:r>
    </w:p>
    <w:p w:rsidR="000F36F9" w:rsidRDefault="000F36F9" w:rsidP="000F36F9">
      <w:pPr>
        <w:spacing w:after="0"/>
        <w:ind w:firstLine="320"/>
        <w:jc w:val="both"/>
      </w:pPr>
      <w:r>
        <w:rPr>
          <w:rStyle w:val="2"/>
          <w:rFonts w:eastAsiaTheme="minorHAnsi"/>
        </w:rPr>
        <w:t>Изменение места и роли России в Европе. Отношения с Османской империей в политике европейских стран и России.</w:t>
      </w:r>
    </w:p>
    <w:p w:rsidR="000F36F9" w:rsidRDefault="000F36F9" w:rsidP="000F36F9">
      <w:pPr>
        <w:spacing w:after="0"/>
        <w:ind w:firstLine="320"/>
        <w:jc w:val="both"/>
      </w:pPr>
      <w:r>
        <w:rPr>
          <w:rStyle w:val="2"/>
          <w:rFonts w:eastAsiaTheme="minorHAnsi"/>
        </w:rPr>
        <w:t>Дворцовые перевороты: причины, сущность, послед</w:t>
      </w:r>
      <w:r>
        <w:rPr>
          <w:rStyle w:val="2"/>
          <w:rFonts w:eastAsiaTheme="minorHAnsi"/>
        </w:rPr>
        <w:softHyphen/>
        <w:t>ствия. Фаворитизм. Усиление роли гвардии. Екатерина I. Пётр II. «</w:t>
      </w:r>
      <w:proofErr w:type="spellStart"/>
      <w:r>
        <w:rPr>
          <w:rStyle w:val="2"/>
          <w:rFonts w:eastAsiaTheme="minorHAnsi"/>
        </w:rPr>
        <w:t>Верховники</w:t>
      </w:r>
      <w:proofErr w:type="spellEnd"/>
      <w:r>
        <w:rPr>
          <w:rStyle w:val="2"/>
          <w:rFonts w:eastAsiaTheme="minorHAnsi"/>
        </w:rPr>
        <w:t>». Анн</w:t>
      </w:r>
      <w:proofErr w:type="gramStart"/>
      <w:r>
        <w:rPr>
          <w:rStyle w:val="2"/>
          <w:rFonts w:eastAsiaTheme="minorHAnsi"/>
        </w:rPr>
        <w:t>а Иоа</w:t>
      </w:r>
      <w:proofErr w:type="gramEnd"/>
      <w:r>
        <w:rPr>
          <w:rStyle w:val="2"/>
          <w:rFonts w:eastAsiaTheme="minorHAnsi"/>
        </w:rPr>
        <w:t>нновна. Кондиции — по</w:t>
      </w:r>
      <w:r>
        <w:rPr>
          <w:rStyle w:val="2"/>
          <w:rFonts w:eastAsiaTheme="minorHAnsi"/>
        </w:rPr>
        <w:softHyphen/>
        <w:t xml:space="preserve">пытка ограничения абсолютной власти. Иоанн Антонович. Елизавета Петровна. Пётр </w:t>
      </w:r>
      <w:r>
        <w:rPr>
          <w:rStyle w:val="2"/>
          <w:rFonts w:eastAsiaTheme="minorHAnsi"/>
          <w:lang w:val="en-US" w:bidi="en-US"/>
        </w:rPr>
        <w:t>III</w:t>
      </w:r>
      <w:r>
        <w:rPr>
          <w:rStyle w:val="2"/>
          <w:rFonts w:eastAsiaTheme="minorHAnsi"/>
          <w:lang w:bidi="en-US"/>
        </w:rPr>
        <w:t>.</w:t>
      </w:r>
    </w:p>
    <w:p w:rsidR="000F36F9" w:rsidRDefault="000F36F9" w:rsidP="000F36F9">
      <w:pPr>
        <w:spacing w:after="0"/>
        <w:ind w:firstLine="320"/>
        <w:jc w:val="both"/>
      </w:pPr>
      <w:r>
        <w:rPr>
          <w:rStyle w:val="2"/>
          <w:rFonts w:eastAsiaTheme="minorHAnsi"/>
        </w:rPr>
        <w:t>Внутренняя политика в 1725—1762 гг. Изменение си</w:t>
      </w:r>
      <w:r>
        <w:rPr>
          <w:rStyle w:val="2"/>
          <w:rFonts w:eastAsiaTheme="minorHAnsi"/>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Pr>
          <w:rStyle w:val="2"/>
          <w:rFonts w:eastAsiaTheme="minorHAnsi"/>
        </w:rPr>
        <w:softHyphen/>
        <w:t>сти дворянства. Ужесточение политики в отношении кре</w:t>
      </w:r>
      <w:r>
        <w:rPr>
          <w:rStyle w:val="2"/>
          <w:rFonts w:eastAsiaTheme="minorHAnsi"/>
        </w:rPr>
        <w:softHyphen/>
        <w:t>стьянства, казачества, национальных окраин. Изменения в системе городского управления.</w:t>
      </w:r>
    </w:p>
    <w:p w:rsidR="000F36F9" w:rsidRDefault="000F36F9" w:rsidP="000F36F9">
      <w:pPr>
        <w:spacing w:after="0"/>
        <w:ind w:firstLine="320"/>
        <w:jc w:val="both"/>
      </w:pPr>
      <w:r>
        <w:rPr>
          <w:rStyle w:val="2"/>
          <w:rFonts w:eastAsiaTheme="minorHAnsi"/>
        </w:rPr>
        <w:t>Начало промышленного переворота в Европе и эконо</w:t>
      </w:r>
      <w:r>
        <w:rPr>
          <w:rStyle w:val="2"/>
          <w:rFonts w:eastAsiaTheme="minorHAnsi"/>
        </w:rPr>
        <w:softHyphen/>
        <w:t>мическое развитие России. Экономическая и финансовая политика. Ликвидация внутренних таможен. Развитие ма</w:t>
      </w:r>
      <w:r>
        <w:rPr>
          <w:rStyle w:val="2"/>
          <w:rFonts w:eastAsiaTheme="minorHAnsi"/>
        </w:rPr>
        <w:softHyphen/>
        <w:t>нуфактур и торговли. Учреждение Дворянского и Купече</w:t>
      </w:r>
      <w:r>
        <w:rPr>
          <w:rStyle w:val="2"/>
          <w:rFonts w:eastAsiaTheme="minorHAnsi"/>
        </w:rPr>
        <w:softHyphen/>
        <w:t>ского банков.</w:t>
      </w:r>
    </w:p>
    <w:p w:rsidR="000F36F9" w:rsidRDefault="000F36F9" w:rsidP="000F36F9">
      <w:pPr>
        <w:spacing w:after="0"/>
        <w:ind w:firstLine="320"/>
        <w:jc w:val="both"/>
      </w:pPr>
      <w:r>
        <w:rPr>
          <w:rStyle w:val="2"/>
          <w:rFonts w:eastAsiaTheme="minorHAnsi"/>
        </w:rPr>
        <w:t>Национальная и религиозная политика в 1725—1762 гг.</w:t>
      </w:r>
    </w:p>
    <w:p w:rsidR="000F36F9" w:rsidRDefault="000F36F9" w:rsidP="000F36F9">
      <w:pPr>
        <w:spacing w:after="0"/>
        <w:ind w:firstLine="320"/>
        <w:jc w:val="both"/>
      </w:pPr>
      <w:r>
        <w:rPr>
          <w:rStyle w:val="2"/>
          <w:rFonts w:eastAsiaTheme="minorHAnsi"/>
        </w:rPr>
        <w:t>Внешняя политика в 1725—1762 гг. Основные направ</w:t>
      </w:r>
      <w:r>
        <w:rPr>
          <w:rStyle w:val="2"/>
          <w:rFonts w:eastAsiaTheme="minorHAnsi"/>
        </w:rPr>
        <w:softHyphen/>
        <w:t xml:space="preserve">ления внешней политики. Россия и Речь </w:t>
      </w:r>
      <w:proofErr w:type="spellStart"/>
      <w:r>
        <w:rPr>
          <w:rStyle w:val="2"/>
          <w:rFonts w:eastAsiaTheme="minorHAnsi"/>
        </w:rPr>
        <w:t>Посполитая</w:t>
      </w:r>
      <w:proofErr w:type="spellEnd"/>
      <w:r>
        <w:rPr>
          <w:rStyle w:val="2"/>
          <w:rFonts w:eastAsiaTheme="minorHAnsi"/>
        </w:rPr>
        <w:t>.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0F36F9" w:rsidRDefault="000F36F9" w:rsidP="000F36F9">
      <w:pPr>
        <w:ind w:firstLine="320"/>
        <w:jc w:val="both"/>
      </w:pPr>
      <w:r>
        <w:rPr>
          <w:rStyle w:val="9"/>
          <w:rFonts w:eastAsiaTheme="minorHAnsi"/>
        </w:rPr>
        <w:t>Российская империя при Екатерине II</w:t>
      </w:r>
    </w:p>
    <w:p w:rsidR="000F36F9" w:rsidRDefault="000F36F9" w:rsidP="000F36F9">
      <w:pPr>
        <w:spacing w:after="0"/>
        <w:ind w:firstLine="320"/>
      </w:pPr>
      <w:r>
        <w:rPr>
          <w:rStyle w:val="2"/>
          <w:rFonts w:eastAsiaTheme="minorHAnsi"/>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0F36F9" w:rsidRDefault="000F36F9" w:rsidP="000F36F9">
      <w:pPr>
        <w:spacing w:after="0"/>
        <w:ind w:firstLine="320"/>
      </w:pPr>
      <w:r>
        <w:rPr>
          <w:rStyle w:val="2"/>
          <w:rFonts w:eastAsiaTheme="minorHAnsi"/>
        </w:rPr>
        <w:t>Внутренняя политика Екатерины II. Просвещённый аб</w:t>
      </w:r>
      <w:r>
        <w:rPr>
          <w:rStyle w:val="2"/>
          <w:rFonts w:eastAsiaTheme="minorHAnsi"/>
        </w:rPr>
        <w:softHyphen/>
        <w:t>солютизм. Секуляризация церковных земель. Проекты ре</w:t>
      </w:r>
      <w:r>
        <w:rPr>
          <w:rStyle w:val="2"/>
          <w:rFonts w:eastAsiaTheme="minorHAnsi"/>
        </w:rPr>
        <w:softHyphen/>
        <w:t>формирования России. Уложенная комиссия. Вольное эко</w:t>
      </w:r>
      <w:r>
        <w:rPr>
          <w:rStyle w:val="2"/>
          <w:rFonts w:eastAsiaTheme="minorHAnsi"/>
        </w:rPr>
        <w:softHyphen/>
        <w:t>номическое общество. Губернская реформа. Жалованные грамоты дворянству и городам.</w:t>
      </w:r>
    </w:p>
    <w:p w:rsidR="000F36F9" w:rsidRDefault="000F36F9" w:rsidP="000F36F9">
      <w:pPr>
        <w:spacing w:after="0"/>
        <w:ind w:firstLine="320"/>
      </w:pPr>
      <w:r>
        <w:rPr>
          <w:rStyle w:val="2"/>
          <w:rFonts w:eastAsiaTheme="minorHAnsi"/>
        </w:rPr>
        <w:t>Экономическая и финансовая политика правительства. Рост городов. Развитие мануфактурного производства. Бар</w:t>
      </w:r>
      <w:r>
        <w:rPr>
          <w:rStyle w:val="2"/>
          <w:rFonts w:eastAsiaTheme="minorHAnsi"/>
        </w:rPr>
        <w:softHyphen/>
        <w:t>щинное и оброчное крепостное хозяйство. Крупные пред</w:t>
      </w:r>
      <w:r>
        <w:rPr>
          <w:rStyle w:val="2"/>
          <w:rFonts w:eastAsiaTheme="minorHAnsi"/>
        </w:rPr>
        <w:softHyphen/>
        <w:t xml:space="preserve">принимательские династии. Хозяйственное освоение </w:t>
      </w:r>
      <w:proofErr w:type="spellStart"/>
      <w:r>
        <w:rPr>
          <w:rStyle w:val="2"/>
          <w:rFonts w:eastAsiaTheme="minorHAnsi"/>
        </w:rPr>
        <w:t>Ново</w:t>
      </w:r>
      <w:r>
        <w:rPr>
          <w:rStyle w:val="2"/>
          <w:rFonts w:eastAsiaTheme="minorHAnsi"/>
        </w:rPr>
        <w:softHyphen/>
        <w:t>россии</w:t>
      </w:r>
      <w:proofErr w:type="spellEnd"/>
      <w:r>
        <w:rPr>
          <w:rStyle w:val="2"/>
          <w:rFonts w:eastAsiaTheme="minorHAnsi"/>
        </w:rPr>
        <w:t>, Северного Кавказа, Поволжья, Урала.</w:t>
      </w:r>
    </w:p>
    <w:p w:rsidR="000F36F9" w:rsidRDefault="000F36F9" w:rsidP="000F36F9">
      <w:pPr>
        <w:spacing w:after="0"/>
        <w:ind w:firstLine="320"/>
      </w:pPr>
      <w:r>
        <w:rPr>
          <w:rStyle w:val="2"/>
          <w:rFonts w:eastAsiaTheme="minorHAnsi"/>
        </w:rPr>
        <w:t>Социальная структура российского общества. Сословное самоуправление.</w:t>
      </w:r>
    </w:p>
    <w:p w:rsidR="000F36F9" w:rsidRDefault="000F36F9" w:rsidP="000F36F9">
      <w:pPr>
        <w:spacing w:after="0"/>
        <w:ind w:firstLine="320"/>
      </w:pPr>
      <w:r>
        <w:rPr>
          <w:rStyle w:val="2"/>
          <w:rFonts w:eastAsiaTheme="minorHAnsi"/>
        </w:rPr>
        <w:t>Социальные и национальные движения. Восстание под предводительством Емельяна Пугачёва.</w:t>
      </w:r>
    </w:p>
    <w:p w:rsidR="000F36F9" w:rsidRDefault="000F36F9" w:rsidP="000F36F9">
      <w:pPr>
        <w:spacing w:after="0"/>
        <w:ind w:firstLine="320"/>
      </w:pPr>
      <w:proofErr w:type="gramStart"/>
      <w:r>
        <w:rPr>
          <w:rStyle w:val="2"/>
          <w:rFonts w:eastAsiaTheme="minorHAnsi"/>
        </w:rPr>
        <w:t xml:space="preserve">Народы Прибалтики, Польши, Украины, Белоруссии, Поволжья, </w:t>
      </w:r>
      <w:proofErr w:type="spellStart"/>
      <w:r>
        <w:rPr>
          <w:rStyle w:val="2"/>
          <w:rFonts w:eastAsiaTheme="minorHAnsi"/>
        </w:rPr>
        <w:t>Новороссии</w:t>
      </w:r>
      <w:proofErr w:type="spellEnd"/>
      <w:r>
        <w:rPr>
          <w:rStyle w:val="2"/>
          <w:rFonts w:eastAsiaTheme="minorHAnsi"/>
        </w:rPr>
        <w:t>, Северного Кавказа, Сибири, Даль</w:t>
      </w:r>
      <w:r>
        <w:rPr>
          <w:rStyle w:val="2"/>
          <w:rFonts w:eastAsiaTheme="minorHAnsi"/>
        </w:rPr>
        <w:softHyphen/>
        <w:t>него Востока, Северной Америки в составе Российской им</w:t>
      </w:r>
      <w:r>
        <w:rPr>
          <w:rStyle w:val="2"/>
          <w:rFonts w:eastAsiaTheme="minorHAnsi"/>
        </w:rPr>
        <w:softHyphen/>
        <w:t>перии.</w:t>
      </w:r>
      <w:proofErr w:type="gramEnd"/>
      <w:r>
        <w:rPr>
          <w:rStyle w:val="2"/>
          <w:rFonts w:eastAsiaTheme="minorHAnsi"/>
        </w:rPr>
        <w:t xml:space="preserve"> Немецкие переселенцы. Национальная политика.</w:t>
      </w:r>
    </w:p>
    <w:p w:rsidR="000F36F9" w:rsidRDefault="000F36F9" w:rsidP="000F36F9">
      <w:pPr>
        <w:spacing w:after="0"/>
        <w:ind w:firstLine="320"/>
      </w:pPr>
      <w:r>
        <w:rPr>
          <w:rStyle w:val="2"/>
          <w:rFonts w:eastAsiaTheme="minorHAnsi"/>
        </w:rPr>
        <w:t>Русская православная церковь, католики и протестан</w:t>
      </w:r>
      <w:r>
        <w:rPr>
          <w:rStyle w:val="2"/>
          <w:rFonts w:eastAsiaTheme="minorHAnsi"/>
        </w:rPr>
        <w:softHyphen/>
        <w:t>ты. Положение мусульман, иудеев, буддистов.</w:t>
      </w:r>
    </w:p>
    <w:p w:rsidR="000F36F9" w:rsidRDefault="000F36F9" w:rsidP="000F36F9">
      <w:pPr>
        <w:spacing w:after="0"/>
        <w:ind w:firstLine="320"/>
      </w:pPr>
      <w:r>
        <w:rPr>
          <w:rStyle w:val="2"/>
          <w:rFonts w:eastAsiaTheme="minorHAnsi"/>
        </w:rPr>
        <w:t>Основные направления внешней политики. Восточный вопрос и политика России. Русско-турецкие войны. При</w:t>
      </w:r>
      <w:r>
        <w:rPr>
          <w:rStyle w:val="2"/>
          <w:rFonts w:eastAsiaTheme="minorHAnsi"/>
        </w:rPr>
        <w:softHyphen/>
        <w:t xml:space="preserve">соединение Крыма. «Греческий проект». Участие России в разделах Речи </w:t>
      </w:r>
      <w:proofErr w:type="spellStart"/>
      <w:r>
        <w:rPr>
          <w:rStyle w:val="2"/>
          <w:rFonts w:eastAsiaTheme="minorHAnsi"/>
        </w:rPr>
        <w:t>Посполитой</w:t>
      </w:r>
      <w:proofErr w:type="spellEnd"/>
      <w:r>
        <w:rPr>
          <w:rStyle w:val="2"/>
          <w:rFonts w:eastAsiaTheme="minorHAnsi"/>
        </w:rPr>
        <w:t>. Воссоединение Правобереж</w:t>
      </w:r>
      <w:r>
        <w:rPr>
          <w:rStyle w:val="2"/>
          <w:rFonts w:eastAsiaTheme="minorHAnsi"/>
        </w:rPr>
        <w:softHyphen/>
        <w:t>ной Украины с Левобережной Украиной. Вхождение в со</w:t>
      </w:r>
      <w:r>
        <w:rPr>
          <w:rStyle w:val="2"/>
          <w:rFonts w:eastAsiaTheme="minorHAnsi"/>
        </w:rPr>
        <w:softHyphen/>
        <w:t>став России Белоруссии и Литвы.</w:t>
      </w:r>
    </w:p>
    <w:p w:rsidR="000F36F9" w:rsidRDefault="000F36F9" w:rsidP="000F36F9">
      <w:pPr>
        <w:spacing w:after="0"/>
        <w:ind w:firstLine="320"/>
      </w:pPr>
      <w:r>
        <w:rPr>
          <w:rStyle w:val="2"/>
          <w:rFonts w:eastAsiaTheme="minorHAnsi"/>
        </w:rPr>
        <w:lastRenderedPageBreak/>
        <w:t>Формирование основ глобальной внешней политики Рос</w:t>
      </w:r>
      <w:r>
        <w:rPr>
          <w:rStyle w:val="2"/>
          <w:rFonts w:eastAsiaTheme="minorHAnsi"/>
        </w:rPr>
        <w:softHyphen/>
        <w:t>сии. Отношения с азиатскими странами и народами. Война за независимость в Северной Америке и Россия. Француз</w:t>
      </w:r>
      <w:r>
        <w:rPr>
          <w:rStyle w:val="2"/>
          <w:rFonts w:eastAsiaTheme="minorHAnsi"/>
        </w:rPr>
        <w:softHyphen/>
        <w:t xml:space="preserve">ская революция конца </w:t>
      </w:r>
      <w:r>
        <w:rPr>
          <w:rStyle w:val="2"/>
          <w:rFonts w:eastAsiaTheme="minorHAnsi"/>
          <w:lang w:val="en-US" w:bidi="en-US"/>
        </w:rPr>
        <w:t>XVIII</w:t>
      </w:r>
      <w:r w:rsidRPr="005C665C">
        <w:rPr>
          <w:rStyle w:val="2"/>
          <w:rFonts w:eastAsiaTheme="minorHAnsi"/>
          <w:lang w:bidi="en-US"/>
        </w:rPr>
        <w:t xml:space="preserve"> </w:t>
      </w:r>
      <w:r>
        <w:rPr>
          <w:rStyle w:val="2"/>
          <w:rFonts w:eastAsiaTheme="minorHAnsi"/>
        </w:rPr>
        <w:t>в. и политика противостояния России революционным движениям в Европе. Расширение территории России и укрепление её международного поло</w:t>
      </w:r>
      <w:r>
        <w:rPr>
          <w:rStyle w:val="2"/>
          <w:rFonts w:eastAsiaTheme="minorHAnsi"/>
        </w:rPr>
        <w:softHyphen/>
        <w:t>жения. Россия — великая европейская держава.</w:t>
      </w:r>
    </w:p>
    <w:p w:rsidR="000F36F9" w:rsidRDefault="000F36F9" w:rsidP="000F36F9">
      <w:pPr>
        <w:ind w:firstLine="320"/>
        <w:jc w:val="both"/>
      </w:pPr>
      <w:r>
        <w:rPr>
          <w:rStyle w:val="9"/>
          <w:rFonts w:eastAsiaTheme="minorHAnsi"/>
        </w:rPr>
        <w:t>Российская империя при Павле I</w:t>
      </w:r>
    </w:p>
    <w:p w:rsidR="000F36F9" w:rsidRDefault="000F36F9" w:rsidP="000F36F9">
      <w:pPr>
        <w:spacing w:after="0"/>
        <w:ind w:firstLine="320"/>
        <w:jc w:val="both"/>
      </w:pPr>
      <w:r>
        <w:rPr>
          <w:rStyle w:val="2"/>
          <w:rFonts w:eastAsiaTheme="minorHAnsi"/>
        </w:rPr>
        <w:t>Изменение порядка престолонаследия. Ограничение дворянских привилегий. Ставка на мелкопоместное дво</w:t>
      </w:r>
      <w:r>
        <w:rPr>
          <w:rStyle w:val="2"/>
          <w:rFonts w:eastAsiaTheme="minorHAnsi"/>
        </w:rPr>
        <w:softHyphen/>
        <w:t>рянство. Политика в отношении крестьян. Комиссия для составления законов Российской империи. Внешняя поли</w:t>
      </w:r>
      <w:r>
        <w:rPr>
          <w:rStyle w:val="2"/>
          <w:rFonts w:eastAsiaTheme="minorHAnsi"/>
        </w:rPr>
        <w:softHyphen/>
        <w:t>тика Павла I. Участие России в антифранцузских коали</w:t>
      </w:r>
      <w:r>
        <w:rPr>
          <w:rStyle w:val="2"/>
          <w:rFonts w:eastAsiaTheme="minorHAnsi"/>
        </w:rPr>
        <w:softHyphen/>
        <w:t>циях. Итальянский и Швейцарский походы А. В. Суворо</w:t>
      </w:r>
      <w:r>
        <w:rPr>
          <w:rStyle w:val="2"/>
          <w:rFonts w:eastAsiaTheme="minorHAnsi"/>
        </w:rPr>
        <w:softHyphen/>
        <w:t>ва. Военные экспедиции Ф. Ф. Ушакова.</w:t>
      </w:r>
    </w:p>
    <w:p w:rsidR="000F36F9" w:rsidRDefault="000F36F9" w:rsidP="000F36F9">
      <w:pPr>
        <w:spacing w:after="0"/>
        <w:ind w:firstLine="320"/>
        <w:jc w:val="both"/>
      </w:pPr>
      <w:r>
        <w:rPr>
          <w:rStyle w:val="2"/>
          <w:rFonts w:eastAsiaTheme="minorHAnsi"/>
        </w:rPr>
        <w:t>Заговор 11 марта 1801 г. и убийство императора Павла I.</w:t>
      </w:r>
    </w:p>
    <w:p w:rsidR="000F36F9" w:rsidRDefault="000F36F9" w:rsidP="000F36F9">
      <w:pPr>
        <w:ind w:firstLine="320"/>
        <w:jc w:val="both"/>
      </w:pPr>
      <w:r>
        <w:rPr>
          <w:rStyle w:val="9"/>
          <w:rFonts w:eastAsiaTheme="minorHAnsi"/>
        </w:rPr>
        <w:t xml:space="preserve">Культурное пространство Российской  империи в XVIII </w:t>
      </w:r>
      <w:proofErr w:type="gramStart"/>
      <w:r>
        <w:rPr>
          <w:rStyle w:val="9"/>
          <w:rFonts w:eastAsiaTheme="minorHAnsi"/>
        </w:rPr>
        <w:t>в</w:t>
      </w:r>
      <w:proofErr w:type="gramEnd"/>
      <w:r>
        <w:rPr>
          <w:rStyle w:val="9"/>
          <w:rFonts w:eastAsiaTheme="minorHAnsi"/>
        </w:rPr>
        <w:t>.</w:t>
      </w:r>
    </w:p>
    <w:p w:rsidR="000F36F9" w:rsidRDefault="000F36F9" w:rsidP="000F36F9">
      <w:pPr>
        <w:spacing w:after="0"/>
        <w:ind w:firstLine="320"/>
        <w:jc w:val="both"/>
      </w:pPr>
      <w:r>
        <w:rPr>
          <w:rStyle w:val="2"/>
          <w:rFonts w:eastAsiaTheme="minorHAnsi"/>
        </w:rPr>
        <w:t xml:space="preserve">Образование и наука в XVIII </w:t>
      </w:r>
      <w:proofErr w:type="gramStart"/>
      <w:r>
        <w:rPr>
          <w:rStyle w:val="2"/>
          <w:rFonts w:eastAsiaTheme="minorHAnsi"/>
        </w:rPr>
        <w:t>в</w:t>
      </w:r>
      <w:proofErr w:type="gramEnd"/>
      <w:r>
        <w:rPr>
          <w:rStyle w:val="2"/>
          <w:rFonts w:eastAsiaTheme="minorHAnsi"/>
        </w:rPr>
        <w:t>. Влияние идей Просве</w:t>
      </w:r>
      <w:r>
        <w:rPr>
          <w:rStyle w:val="2"/>
          <w:rFonts w:eastAsiaTheme="minorHAnsi"/>
        </w:rPr>
        <w:softHyphen/>
        <w:t>щения на развитие образования и науки в России. Зарож</w:t>
      </w:r>
      <w:r>
        <w:rPr>
          <w:rStyle w:val="2"/>
          <w:rFonts w:eastAsiaTheme="minorHAnsi"/>
        </w:rPr>
        <w:softHyphen/>
        <w:t>дение общеобразовательной школы. Основание Московско</w:t>
      </w:r>
      <w:r>
        <w:rPr>
          <w:rStyle w:val="2"/>
          <w:rFonts w:eastAsiaTheme="minorHAnsi"/>
        </w:rPr>
        <w:softHyphen/>
        <w:t>го университета и Российской академии художеств. Смоль</w:t>
      </w:r>
      <w:r>
        <w:rPr>
          <w:rStyle w:val="2"/>
          <w:rFonts w:eastAsiaTheme="minorHAnsi"/>
        </w:rPr>
        <w:softHyphen/>
        <w:t>ный институт благородных девиц. Кадетский (шляхетский) корпус.</w:t>
      </w:r>
    </w:p>
    <w:p w:rsidR="000F36F9" w:rsidRDefault="000F36F9" w:rsidP="000F36F9">
      <w:pPr>
        <w:spacing w:after="0"/>
        <w:ind w:firstLine="320"/>
        <w:jc w:val="both"/>
      </w:pPr>
      <w:r>
        <w:rPr>
          <w:rStyle w:val="2"/>
          <w:rFonts w:eastAsiaTheme="minorHAnsi"/>
        </w:rPr>
        <w:t>Деятельность Академии наук. И. И. Шувалов. М. В. Ло</w:t>
      </w:r>
      <w:r>
        <w:rPr>
          <w:rStyle w:val="2"/>
          <w:rFonts w:eastAsiaTheme="minorHAnsi"/>
        </w:rPr>
        <w:softHyphen/>
        <w:t>моносов. Развитие естественных и гуманитарных наук. Становление русского литературного языка. Географиче</w:t>
      </w:r>
      <w:r>
        <w:rPr>
          <w:rStyle w:val="2"/>
          <w:rFonts w:eastAsiaTheme="minorHAnsi"/>
        </w:rPr>
        <w:softHyphen/>
        <w:t>ские экспедиции. Достижения в технике.</w:t>
      </w:r>
    </w:p>
    <w:p w:rsidR="000F36F9" w:rsidRDefault="000F36F9" w:rsidP="000F36F9">
      <w:pPr>
        <w:spacing w:after="0"/>
        <w:ind w:firstLine="320"/>
        <w:jc w:val="both"/>
      </w:pPr>
      <w:r>
        <w:rPr>
          <w:rStyle w:val="2"/>
          <w:rFonts w:eastAsiaTheme="minorHAnsi"/>
        </w:rPr>
        <w:t>Литература. Живопись. Театр. Музыка. Архитектура и скульптура. Начало ансамблевой застройки городов.</w:t>
      </w:r>
    </w:p>
    <w:p w:rsidR="000F36F9" w:rsidRDefault="000F36F9" w:rsidP="000F36F9">
      <w:pPr>
        <w:spacing w:after="213"/>
        <w:ind w:firstLine="320"/>
        <w:jc w:val="both"/>
      </w:pPr>
      <w:r>
        <w:rPr>
          <w:rStyle w:val="2"/>
          <w:rFonts w:eastAsiaTheme="minorHAnsi"/>
        </w:rPr>
        <w:t>Перемены в повседневной жизни населения Россий</w:t>
      </w:r>
      <w:r>
        <w:rPr>
          <w:rStyle w:val="2"/>
          <w:rFonts w:eastAsiaTheme="minorHAnsi"/>
        </w:rPr>
        <w:softHyphen/>
        <w:t>ской империи. Сословный характер культуры и быта. Ев</w:t>
      </w:r>
      <w:r>
        <w:rPr>
          <w:rStyle w:val="2"/>
          <w:rFonts w:eastAsiaTheme="minorHAnsi"/>
        </w:rPr>
        <w:softHyphen/>
        <w:t>ропеизация дворянского быта. Общественные настроения. Жизнь в дворянских усадьбах. Крепостные театры. Одеж</w:t>
      </w:r>
      <w:r>
        <w:rPr>
          <w:rStyle w:val="2"/>
          <w:rFonts w:eastAsiaTheme="minorHAnsi"/>
        </w:rPr>
        <w:softHyphen/>
        <w:t>да и мода. Жилищные условия разных слоёв населения, особенности питания.</w:t>
      </w:r>
    </w:p>
    <w:p w:rsidR="000F36F9" w:rsidRDefault="000F36F9" w:rsidP="000F36F9">
      <w:pPr>
        <w:shd w:val="clear" w:color="auto" w:fill="FFFFFF"/>
        <w:spacing w:after="225" w:line="360" w:lineRule="atLeast"/>
        <w:textAlignment w:val="baseline"/>
        <w:rPr>
          <w:rFonts w:ascii="Lato" w:eastAsia="Times New Roman" w:hAnsi="Lato" w:cs="Times New Roman"/>
          <w:color w:val="666666"/>
          <w:sz w:val="24"/>
          <w:szCs w:val="24"/>
        </w:rPr>
      </w:pPr>
      <w:r>
        <w:rPr>
          <w:rFonts w:ascii="Lato" w:eastAsia="Times New Roman" w:hAnsi="Lato" w:cs="Times New Roman"/>
          <w:color w:val="666666"/>
          <w:sz w:val="24"/>
          <w:szCs w:val="24"/>
        </w:rPr>
        <w:t> </w:t>
      </w:r>
    </w:p>
    <w:p w:rsidR="000F36F9" w:rsidRDefault="000F36F9" w:rsidP="000F36F9">
      <w:pPr>
        <w:shd w:val="clear" w:color="auto" w:fill="FFFFFF"/>
        <w:spacing w:after="0" w:line="360" w:lineRule="atLeast"/>
        <w:textAlignment w:val="baseline"/>
        <w:rPr>
          <w:rFonts w:ascii="Lato" w:eastAsia="Times New Roman" w:hAnsi="Lato" w:cs="Times New Roman"/>
          <w:color w:val="666666"/>
          <w:sz w:val="24"/>
          <w:szCs w:val="24"/>
        </w:rPr>
      </w:pPr>
      <w:r>
        <w:rPr>
          <w:rFonts w:ascii="inherit" w:eastAsia="Times New Roman" w:hAnsi="inherit" w:cs="Times New Roman"/>
          <w:color w:val="666666"/>
          <w:sz w:val="24"/>
          <w:szCs w:val="24"/>
          <w:bdr w:val="none" w:sz="0" w:space="0" w:color="auto" w:frame="1"/>
        </w:rPr>
        <w:t>      </w:t>
      </w:r>
      <w:r>
        <w:rPr>
          <w:rFonts w:ascii="Lato" w:eastAsia="Times New Roman" w:hAnsi="Lato" w:cs="Times New Roman"/>
          <w:color w:val="666666"/>
          <w:sz w:val="24"/>
          <w:szCs w:val="24"/>
        </w:rPr>
        <w:t> </w:t>
      </w:r>
    </w:p>
    <w:p w:rsidR="000F36F9" w:rsidRDefault="000F36F9" w:rsidP="000F36F9">
      <w:pPr>
        <w:shd w:val="clear" w:color="auto" w:fill="FFFFFF"/>
        <w:spacing w:after="225"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Содержание курса 9 класс</w:t>
      </w:r>
    </w:p>
    <w:p w:rsidR="000F36F9" w:rsidRDefault="000F36F9" w:rsidP="000F36F9">
      <w:pPr>
        <w:shd w:val="clear" w:color="auto" w:fill="FFFFFF"/>
        <w:spacing w:after="225"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0F36F9" w:rsidRDefault="000F36F9" w:rsidP="000F36F9">
      <w:pPr>
        <w:pStyle w:val="Default"/>
      </w:pPr>
      <w:r>
        <w:rPr>
          <w:b/>
          <w:bCs/>
        </w:rPr>
        <w:t xml:space="preserve">Россия в первой четверти   XIX </w:t>
      </w:r>
      <w:proofErr w:type="gramStart"/>
      <w:r>
        <w:rPr>
          <w:b/>
          <w:bCs/>
        </w:rPr>
        <w:t>в</w:t>
      </w:r>
      <w:proofErr w:type="gramEnd"/>
      <w:r>
        <w:rPr>
          <w:b/>
          <w:bCs/>
        </w:rPr>
        <w:t xml:space="preserve">. </w:t>
      </w:r>
    </w:p>
    <w:p w:rsidR="000F36F9" w:rsidRDefault="000F36F9" w:rsidP="000F36F9">
      <w:pPr>
        <w:pStyle w:val="Default"/>
        <w:rPr>
          <w:i/>
        </w:rPr>
      </w:pPr>
      <w:r>
        <w:rPr>
          <w:bCs/>
          <w:i/>
        </w:rPr>
        <w:t xml:space="preserve">Александровская эпоха: государственный либерализм </w:t>
      </w:r>
    </w:p>
    <w:p w:rsidR="000F36F9" w:rsidRDefault="000F36F9" w:rsidP="000F36F9">
      <w:pPr>
        <w:pStyle w:val="Default"/>
      </w:pPr>
      <w:r>
        <w:t xml:space="preserve">Европа на рубеже XVIII―XIX вв. Революция во Франции, империя Наполеона I и изменение расстановки сил в Европе. Революции в Европе и Россия. </w:t>
      </w:r>
    </w:p>
    <w:p w:rsidR="000F36F9" w:rsidRDefault="000F36F9" w:rsidP="000F36F9">
      <w:pPr>
        <w:pStyle w:val="Default"/>
      </w:pPr>
      <w:r>
        <w:t xml:space="preserve">Россия на рубеже XVIII―XIX вв.: территория, население, сословия, политический и экономический строй. </w:t>
      </w:r>
    </w:p>
    <w:p w:rsidR="000F36F9" w:rsidRDefault="000F36F9" w:rsidP="000F36F9">
      <w:pPr>
        <w:pStyle w:val="Default"/>
      </w:pPr>
      <w: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0F36F9" w:rsidRDefault="000F36F9" w:rsidP="000F36F9">
      <w:pPr>
        <w:pStyle w:val="Default"/>
      </w:pPr>
      <w: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t>Тильзитский</w:t>
      </w:r>
      <w:proofErr w:type="spellEnd"/>
      <w:r>
        <w:t xml:space="preserve"> мир. </w:t>
      </w:r>
    </w:p>
    <w:p w:rsidR="000F36F9" w:rsidRDefault="000F36F9" w:rsidP="000F36F9">
      <w:pPr>
        <w:pStyle w:val="Default"/>
      </w:pPr>
      <w:r>
        <w:lastRenderedPageBreak/>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0F36F9" w:rsidRDefault="000F36F9" w:rsidP="000F36F9">
      <w:pPr>
        <w:pStyle w:val="Default"/>
      </w:pPr>
      <w: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0F36F9" w:rsidRDefault="000F36F9" w:rsidP="000F36F9">
      <w:pPr>
        <w:pStyle w:val="Default"/>
      </w:pPr>
      <w: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0F36F9" w:rsidRDefault="000F36F9" w:rsidP="000F36F9">
      <w:pPr>
        <w:pStyle w:val="Default"/>
      </w:pPr>
      <w:r>
        <w:t xml:space="preserve">Венская система международных отношений и усиление роли России в международных делах. Россия ― великая мировая держава. </w:t>
      </w:r>
    </w:p>
    <w:p w:rsidR="000F36F9" w:rsidRDefault="000F36F9" w:rsidP="000F36F9">
      <w:pPr>
        <w:shd w:val="clear" w:color="auto" w:fill="FFFFFF"/>
        <w:autoSpaceDE w:val="0"/>
        <w:autoSpaceDN w:val="0"/>
        <w:adjustRightInd w:val="0"/>
        <w:rPr>
          <w:rFonts w:ascii="Times New Roman" w:hAnsi="Times New Roman" w:cs="Times New Roman"/>
          <w:b/>
          <w:bCs/>
          <w:sz w:val="28"/>
          <w:szCs w:val="24"/>
        </w:rPr>
      </w:pPr>
      <w:r>
        <w:rPr>
          <w:rFonts w:ascii="Times New Roman" w:hAnsi="Times New Roman" w:cs="Times New Roman"/>
          <w:b/>
          <w:bCs/>
          <w:sz w:val="24"/>
        </w:rPr>
        <w:t xml:space="preserve">Россия во второй  четверти   XIX </w:t>
      </w:r>
      <w:proofErr w:type="gramStart"/>
      <w:r>
        <w:rPr>
          <w:rFonts w:ascii="Times New Roman" w:hAnsi="Times New Roman" w:cs="Times New Roman"/>
          <w:b/>
          <w:bCs/>
          <w:sz w:val="24"/>
        </w:rPr>
        <w:t>в</w:t>
      </w:r>
      <w:proofErr w:type="gramEnd"/>
      <w:r>
        <w:rPr>
          <w:rFonts w:ascii="Times New Roman" w:hAnsi="Times New Roman" w:cs="Times New Roman"/>
          <w:b/>
          <w:bCs/>
          <w:sz w:val="24"/>
        </w:rPr>
        <w:t>.</w:t>
      </w:r>
    </w:p>
    <w:p w:rsidR="000F36F9" w:rsidRDefault="000F36F9" w:rsidP="000F36F9">
      <w:pPr>
        <w:shd w:val="clear" w:color="auto" w:fill="FFFFFF"/>
        <w:autoSpaceDE w:val="0"/>
        <w:autoSpaceDN w:val="0"/>
        <w:adjustRightInd w:val="0"/>
        <w:rPr>
          <w:rFonts w:ascii="Times New Roman" w:hAnsi="Times New Roman" w:cs="Times New Roman"/>
          <w:bCs/>
          <w:i/>
          <w:iCs/>
          <w:sz w:val="24"/>
          <w:szCs w:val="24"/>
          <w:u w:val="single"/>
        </w:rPr>
      </w:pPr>
      <w:r>
        <w:rPr>
          <w:rFonts w:ascii="Times New Roman" w:hAnsi="Times New Roman" w:cs="Times New Roman"/>
          <w:bCs/>
          <w:i/>
          <w:sz w:val="24"/>
          <w:szCs w:val="24"/>
        </w:rPr>
        <w:t>Николаевская эпоха: государственный консерватизм</w:t>
      </w:r>
    </w:p>
    <w:p w:rsidR="000F36F9" w:rsidRDefault="000F36F9" w:rsidP="000F36F9">
      <w:pPr>
        <w:pStyle w:val="Default"/>
      </w:pPr>
      <w:r>
        <w:t xml:space="preserve">Император Николай I. Сочетание реформаторских и консервативных начал во внутренней политике Николая I и их проявления. </w:t>
      </w:r>
    </w:p>
    <w:p w:rsidR="000F36F9" w:rsidRDefault="000F36F9" w:rsidP="000F36F9">
      <w:pPr>
        <w:pStyle w:val="Default"/>
      </w:pPr>
      <w: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0F36F9" w:rsidRDefault="000F36F9" w:rsidP="000F36F9">
      <w:pPr>
        <w:shd w:val="clear" w:color="auto" w:fill="FFFFFF"/>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 xml:space="preserve">Изменения в социальной структуре российского общества. Особенности социальных движений в России в условиях начавшегося промышленного </w:t>
      </w:r>
      <w:proofErr w:type="spellStart"/>
      <w:r>
        <w:rPr>
          <w:rFonts w:ascii="Times New Roman" w:hAnsi="Times New Roman" w:cs="Times New Roman"/>
          <w:sz w:val="24"/>
          <w:szCs w:val="24"/>
        </w:rPr>
        <w:t>переворота</w:t>
      </w:r>
      <w:proofErr w:type="gramStart"/>
      <w:r>
        <w:rPr>
          <w:rFonts w:ascii="Times New Roman" w:hAnsi="Times New Roman" w:cs="Times New Roman"/>
          <w:sz w:val="24"/>
          <w:szCs w:val="24"/>
        </w:rPr>
        <w:t>.</w:t>
      </w:r>
      <w:r>
        <w:rPr>
          <w:rFonts w:ascii="Times New Roman" w:hAnsi="Times New Roman" w:cs="Times New Roman"/>
          <w:sz w:val="24"/>
          <w:szCs w:val="28"/>
        </w:rPr>
        <w:t>О</w:t>
      </w:r>
      <w:proofErr w:type="gramEnd"/>
      <w:r>
        <w:rPr>
          <w:rFonts w:ascii="Times New Roman" w:hAnsi="Times New Roman" w:cs="Times New Roman"/>
          <w:sz w:val="24"/>
          <w:szCs w:val="28"/>
        </w:rPr>
        <w:t>бщественная</w:t>
      </w:r>
      <w:proofErr w:type="spellEnd"/>
      <w:r>
        <w:rPr>
          <w:rFonts w:ascii="Times New Roman" w:hAnsi="Times New Roman" w:cs="Times New Roman"/>
          <w:sz w:val="24"/>
          <w:szCs w:val="28"/>
        </w:rPr>
        <w:t xml:space="preserve">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r>
        <w:rPr>
          <w:rFonts w:ascii="Times New Roman" w:hAnsi="Times New Roman" w:cs="Times New Roman"/>
          <w:bCs/>
          <w:sz w:val="24"/>
          <w:szCs w:val="28"/>
        </w:rPr>
        <w:t>Культурное пространство империи в первой половине</w:t>
      </w:r>
      <w:r>
        <w:rPr>
          <w:rFonts w:ascii="Times New Roman" w:hAnsi="Times New Roman" w:cs="Times New Roman"/>
          <w:b/>
          <w:bCs/>
          <w:sz w:val="24"/>
          <w:szCs w:val="28"/>
        </w:rPr>
        <w:t xml:space="preserve"> </w:t>
      </w:r>
      <w:r>
        <w:rPr>
          <w:rFonts w:ascii="Times New Roman" w:hAnsi="Times New Roman" w:cs="Times New Roman"/>
          <w:bCs/>
          <w:sz w:val="24"/>
          <w:szCs w:val="28"/>
        </w:rPr>
        <w:t>XIX в.</w:t>
      </w:r>
      <w:r>
        <w:rPr>
          <w:rFonts w:ascii="Times New Roman" w:hAnsi="Times New Roman" w:cs="Times New Roman"/>
          <w:b/>
          <w:bCs/>
          <w:sz w:val="24"/>
          <w:szCs w:val="28"/>
        </w:rPr>
        <w:t xml:space="preserve"> </w:t>
      </w:r>
      <w:r>
        <w:rPr>
          <w:rFonts w:ascii="Times New Roman" w:hAnsi="Times New Roman" w:cs="Times New Roman"/>
          <w:sz w:val="24"/>
          <w:szCs w:val="28"/>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0F36F9" w:rsidRDefault="000F36F9" w:rsidP="000F36F9">
      <w:pPr>
        <w:shd w:val="clear" w:color="auto" w:fill="FFFFFF"/>
        <w:autoSpaceDE w:val="0"/>
        <w:autoSpaceDN w:val="0"/>
        <w:adjustRightInd w:val="0"/>
        <w:rPr>
          <w:rFonts w:ascii="Times New Roman" w:hAnsi="Times New Roman" w:cs="Times New Roman"/>
          <w:b/>
          <w:sz w:val="24"/>
          <w:szCs w:val="28"/>
        </w:rPr>
      </w:pPr>
      <w:r>
        <w:rPr>
          <w:rFonts w:ascii="Times New Roman" w:hAnsi="Times New Roman" w:cs="Times New Roman"/>
          <w:b/>
          <w:sz w:val="24"/>
          <w:szCs w:val="28"/>
        </w:rPr>
        <w:t>Россия в эпоху Великих реформ.</w:t>
      </w:r>
    </w:p>
    <w:p w:rsidR="000F36F9" w:rsidRDefault="000F36F9" w:rsidP="000F36F9">
      <w:pPr>
        <w:pStyle w:val="Default"/>
        <w:rPr>
          <w:szCs w:val="28"/>
        </w:rPr>
      </w:pPr>
      <w:r>
        <w:rPr>
          <w:bCs/>
        </w:rPr>
        <w:t xml:space="preserve">Преобразования Александра II: социальная и правовая модернизация </w:t>
      </w:r>
      <w:r>
        <w:t>Европейская индустриализация во второй половине XIX в. Технический прогре</w:t>
      </w:r>
      <w:proofErr w:type="gramStart"/>
      <w:r>
        <w:t>сс в пр</w:t>
      </w:r>
      <w:proofErr w:type="gramEnd"/>
      <w:r>
        <w:t xml:space="preserve">омышленности и сельском хозяйстве ведущих стран. Новые источники энергии, виды транспорта и средства связи. Перемены в быту. </w:t>
      </w:r>
      <w:r>
        <w:rPr>
          <w:szCs w:val="28"/>
        </w:rPr>
        <w:t xml:space="preserve">Император Александр II и основные направления его внутренней политики. Отмена крепостного права, историческое значение реформы. </w:t>
      </w:r>
    </w:p>
    <w:p w:rsidR="000F36F9" w:rsidRDefault="000F36F9" w:rsidP="000F36F9">
      <w:pPr>
        <w:pStyle w:val="Default"/>
        <w:rPr>
          <w:szCs w:val="28"/>
        </w:rPr>
      </w:pPr>
      <w:r>
        <w:rPr>
          <w:szCs w:val="28"/>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w:t>
      </w:r>
      <w:r>
        <w:rPr>
          <w:szCs w:val="28"/>
        </w:rPr>
        <w:lastRenderedPageBreak/>
        <w:t xml:space="preserve">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0F36F9" w:rsidRDefault="000F36F9" w:rsidP="000F36F9">
      <w:pPr>
        <w:pStyle w:val="Default"/>
        <w:rPr>
          <w:szCs w:val="28"/>
        </w:rPr>
      </w:pPr>
      <w:r>
        <w:rPr>
          <w:szCs w:val="28"/>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0F36F9" w:rsidRDefault="000F36F9" w:rsidP="000F36F9">
      <w:pPr>
        <w:pStyle w:val="Default"/>
        <w:rPr>
          <w:szCs w:val="28"/>
        </w:rPr>
      </w:pPr>
      <w:r>
        <w:rPr>
          <w:szCs w:val="28"/>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r>
        <w:rPr>
          <w:sz w:val="28"/>
          <w:szCs w:val="28"/>
        </w:rPr>
        <w:t xml:space="preserve"> </w:t>
      </w:r>
      <w:r>
        <w:rPr>
          <w:szCs w:val="28"/>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0F36F9" w:rsidRDefault="000F36F9" w:rsidP="000F36F9">
      <w:pPr>
        <w:pStyle w:val="Default"/>
        <w:rPr>
          <w:rFonts w:ascii="Calibri" w:hAnsi="Calibri" w:cs="Calibri"/>
          <w:sz w:val="20"/>
        </w:rPr>
      </w:pPr>
      <w:r>
        <w:rPr>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0F36F9" w:rsidRDefault="000F36F9" w:rsidP="000F36F9">
      <w:pPr>
        <w:pStyle w:val="Default"/>
        <w:rPr>
          <w:color w:val="auto"/>
          <w:sz w:val="22"/>
        </w:rPr>
      </w:pPr>
      <w:r>
        <w:rPr>
          <w:b/>
          <w:bCs/>
          <w:sz w:val="28"/>
          <w:szCs w:val="28"/>
        </w:rPr>
        <w:t>Россия в 1880—1890-е гг.</w:t>
      </w:r>
    </w:p>
    <w:p w:rsidR="000F36F9" w:rsidRDefault="000F36F9" w:rsidP="000F36F9">
      <w:pPr>
        <w:pStyle w:val="Default"/>
        <w:rPr>
          <w:i/>
          <w:szCs w:val="28"/>
        </w:rPr>
      </w:pPr>
      <w:r>
        <w:rPr>
          <w:bCs/>
          <w:i/>
          <w:szCs w:val="28"/>
        </w:rPr>
        <w:t xml:space="preserve">«Народное самодержавие» Александра III </w:t>
      </w:r>
    </w:p>
    <w:p w:rsidR="000F36F9" w:rsidRDefault="000F36F9" w:rsidP="000F36F9">
      <w:pPr>
        <w:pStyle w:val="Default"/>
        <w:rPr>
          <w:szCs w:val="28"/>
        </w:rPr>
      </w:pPr>
      <w:r>
        <w:rPr>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0F36F9" w:rsidRDefault="000F36F9" w:rsidP="000F36F9">
      <w:pPr>
        <w:pStyle w:val="Default"/>
        <w:rPr>
          <w:szCs w:val="28"/>
        </w:rPr>
      </w:pPr>
      <w:r>
        <w:rPr>
          <w:szCs w:val="28"/>
        </w:rPr>
        <w:t xml:space="preserve">Особенности экономического развития страны в 1880―1890-е гг. </w:t>
      </w:r>
    </w:p>
    <w:p w:rsidR="000F36F9" w:rsidRDefault="000F36F9" w:rsidP="000F36F9">
      <w:pPr>
        <w:pStyle w:val="Default"/>
        <w:rPr>
          <w:szCs w:val="28"/>
        </w:rPr>
      </w:pPr>
      <w:r>
        <w:rPr>
          <w:szCs w:val="28"/>
        </w:rPr>
        <w:t xml:space="preserve">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w:t>
      </w:r>
    </w:p>
    <w:p w:rsidR="000F36F9" w:rsidRDefault="000F36F9" w:rsidP="000F36F9">
      <w:pPr>
        <w:pStyle w:val="Default"/>
        <w:rPr>
          <w:szCs w:val="28"/>
        </w:rPr>
      </w:pPr>
      <w:r>
        <w:rPr>
          <w:szCs w:val="28"/>
        </w:rPr>
        <w:t xml:space="preserve">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0F36F9" w:rsidRDefault="000F36F9" w:rsidP="000F36F9">
      <w:pPr>
        <w:pStyle w:val="Default"/>
        <w:rPr>
          <w:szCs w:val="28"/>
        </w:rPr>
      </w:pPr>
      <w:r>
        <w:rPr>
          <w:bCs/>
          <w:szCs w:val="28"/>
        </w:rPr>
        <w:t xml:space="preserve">Культурное пространство империи во второй половине XIX </w:t>
      </w:r>
      <w:proofErr w:type="gramStart"/>
      <w:r>
        <w:rPr>
          <w:bCs/>
          <w:szCs w:val="28"/>
        </w:rPr>
        <w:t>в</w:t>
      </w:r>
      <w:proofErr w:type="gramEnd"/>
      <w:r>
        <w:rPr>
          <w:b/>
          <w:bCs/>
          <w:szCs w:val="28"/>
        </w:rPr>
        <w:t xml:space="preserve">. </w:t>
      </w:r>
    </w:p>
    <w:p w:rsidR="000F36F9" w:rsidRDefault="000F36F9" w:rsidP="000F36F9">
      <w:pPr>
        <w:pStyle w:val="Default"/>
        <w:rPr>
          <w:szCs w:val="28"/>
        </w:rPr>
      </w:pPr>
      <w:r>
        <w:rPr>
          <w:szCs w:val="28"/>
        </w:rPr>
        <w:t xml:space="preserve">Подъём российской демократической культуры. Развитие системы образования и просвещения во второй половине XIX </w:t>
      </w:r>
      <w:proofErr w:type="gramStart"/>
      <w:r>
        <w:rPr>
          <w:szCs w:val="28"/>
        </w:rPr>
        <w:t>в</w:t>
      </w:r>
      <w:proofErr w:type="gramEnd"/>
      <w:r>
        <w:rPr>
          <w:szCs w:val="28"/>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r>
        <w:rPr>
          <w:sz w:val="28"/>
          <w:szCs w:val="28"/>
        </w:rPr>
        <w:t xml:space="preserve"> </w:t>
      </w:r>
      <w:r>
        <w:rPr>
          <w:szCs w:val="28"/>
        </w:rPr>
        <w:t xml:space="preserve">Критический реализм в литературе. Развитие российской журналистики. Революционно-демократическая литература. </w:t>
      </w:r>
    </w:p>
    <w:p w:rsidR="000F36F9" w:rsidRDefault="000F36F9" w:rsidP="000F36F9">
      <w:pPr>
        <w:pStyle w:val="Default"/>
      </w:pPr>
      <w:r>
        <w:rPr>
          <w:szCs w:val="28"/>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w:t>
      </w:r>
      <w:r>
        <w:t>общественной жизни</w:t>
      </w:r>
      <w:proofErr w:type="gramStart"/>
      <w:r>
        <w:t xml:space="preserve"> .</w:t>
      </w:r>
      <w:proofErr w:type="gramEnd"/>
      <w:r>
        <w:t xml:space="preserve">Взаимодействие национальных культур народов России. Роль русской культуры в развитии мировой культуры. Изменения в быте: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0F36F9" w:rsidRDefault="000F36F9" w:rsidP="000F36F9">
      <w:pPr>
        <w:pStyle w:val="Default"/>
      </w:pPr>
      <w:r>
        <w:rPr>
          <w:b/>
          <w:bCs/>
        </w:rPr>
        <w:t xml:space="preserve">Россия в начале XX </w:t>
      </w:r>
      <w:proofErr w:type="gramStart"/>
      <w:r>
        <w:rPr>
          <w:b/>
          <w:bCs/>
        </w:rPr>
        <w:t>в</w:t>
      </w:r>
      <w:proofErr w:type="gramEnd"/>
      <w:r>
        <w:rPr>
          <w:b/>
          <w:bCs/>
        </w:rPr>
        <w:t xml:space="preserve">. </w:t>
      </w:r>
    </w:p>
    <w:p w:rsidR="000F36F9" w:rsidRDefault="000F36F9" w:rsidP="000F36F9">
      <w:pPr>
        <w:pStyle w:val="Default"/>
      </w:pPr>
    </w:p>
    <w:p w:rsidR="000F36F9" w:rsidRDefault="000F36F9" w:rsidP="000F36F9">
      <w:pPr>
        <w:pStyle w:val="Default"/>
      </w:pPr>
      <w:r>
        <w:rPr>
          <w:bCs/>
          <w:i/>
        </w:rPr>
        <w:lastRenderedPageBreak/>
        <w:t xml:space="preserve">Россия </w:t>
      </w:r>
      <w:proofErr w:type="gramStart"/>
      <w:r>
        <w:rPr>
          <w:bCs/>
          <w:i/>
        </w:rPr>
        <w:t>в начале</w:t>
      </w:r>
      <w:proofErr w:type="gramEnd"/>
      <w:r>
        <w:rPr>
          <w:bCs/>
          <w:i/>
        </w:rPr>
        <w:t xml:space="preserve"> ХХ в.: кризис империи.</w:t>
      </w:r>
      <w:r>
        <w:rPr>
          <w:b/>
          <w:bCs/>
        </w:rPr>
        <w:t xml:space="preserve"> </w:t>
      </w: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t>в</w:t>
      </w:r>
      <w:proofErr w:type="gramEnd"/>
      <w: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0F36F9" w:rsidRDefault="000F36F9" w:rsidP="000F36F9">
      <w:pPr>
        <w:pStyle w:val="Default"/>
      </w:pPr>
      <w:r>
        <w:t xml:space="preserve">Экономическое развитие России </w:t>
      </w:r>
      <w:proofErr w:type="gramStart"/>
      <w:r>
        <w:t>в начале</w:t>
      </w:r>
      <w:proofErr w:type="gramEnd"/>
      <w: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0F36F9" w:rsidRDefault="000F36F9" w:rsidP="000F36F9">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Особенности социальной структуры российского общества начала XX в. Аграрный и рабочий вопросы, попытки их решения. </w:t>
      </w:r>
      <w:r>
        <w:t xml:space="preserve">Общественно-политические движения </w:t>
      </w:r>
      <w:proofErr w:type="gramStart"/>
      <w:r>
        <w:t>в начале</w:t>
      </w:r>
      <w:proofErr w:type="gramEnd"/>
      <w:r>
        <w:t xml:space="preserve"> XX в. Предпосылки формирования и особенности генезиса политических партий в России. </w:t>
      </w:r>
    </w:p>
    <w:p w:rsidR="000F36F9" w:rsidRDefault="000F36F9" w:rsidP="000F36F9">
      <w:pPr>
        <w:pStyle w:val="Default"/>
      </w:pPr>
      <w:r>
        <w:t xml:space="preserve">Этнокультурный облик империи. Народы России </w:t>
      </w:r>
      <w:proofErr w:type="gramStart"/>
      <w:r>
        <w:t>в начале</w:t>
      </w:r>
      <w:proofErr w:type="gramEnd"/>
      <w: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t>Привислинский</w:t>
      </w:r>
      <w:proofErr w:type="spellEnd"/>
      <w: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t>Волго-Уралья</w:t>
      </w:r>
      <w:proofErr w:type="spellEnd"/>
      <w:r>
        <w:t xml:space="preserve">, кавказские народы, народы Средней Азии, Сибири и Дальнего Востока. </w:t>
      </w:r>
    </w:p>
    <w:p w:rsidR="000F36F9" w:rsidRDefault="000F36F9" w:rsidP="000F36F9">
      <w:pPr>
        <w:pStyle w:val="Default"/>
      </w:pPr>
      <w:r>
        <w:t>Русская православная церковь на рубеже XIX―XX вв. Этническое многообразие внутри православия. «</w:t>
      </w:r>
      <w:proofErr w:type="spellStart"/>
      <w:r>
        <w:t>Инославие</w:t>
      </w:r>
      <w:proofErr w:type="spellEnd"/>
      <w:r>
        <w:t xml:space="preserve">», «иноверие» и традиционные верования. </w:t>
      </w:r>
    </w:p>
    <w:p w:rsidR="000F36F9" w:rsidRDefault="000F36F9" w:rsidP="000F36F9">
      <w:pPr>
        <w:pStyle w:val="Default"/>
      </w:pPr>
      <w: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0F36F9" w:rsidRDefault="000F36F9" w:rsidP="000F36F9">
      <w:pPr>
        <w:pStyle w:val="Default"/>
      </w:pPr>
      <w:r>
        <w:t xml:space="preserve">Революция 1905―1907 гг. Народы России в 1905―1907 гг. Российское общество и проблема национальных окраин. Закон о веротерпимости. </w:t>
      </w:r>
    </w:p>
    <w:p w:rsidR="000F36F9" w:rsidRDefault="000F36F9" w:rsidP="000F36F9">
      <w:pPr>
        <w:pStyle w:val="Default"/>
      </w:pPr>
      <w:r>
        <w:rPr>
          <w:bCs/>
        </w:rPr>
        <w:t>Общество и власть</w:t>
      </w:r>
      <w:r>
        <w:rPr>
          <w:b/>
          <w:bCs/>
        </w:rPr>
        <w:t xml:space="preserve"> </w:t>
      </w:r>
      <w:r>
        <w:rPr>
          <w:bCs/>
        </w:rPr>
        <w:t>после революции 1905―1907 гг.</w:t>
      </w:r>
      <w:r>
        <w:rPr>
          <w:b/>
          <w:bCs/>
        </w:rPr>
        <w:t xml:space="preserve"> </w:t>
      </w:r>
    </w:p>
    <w:p w:rsidR="000F36F9" w:rsidRDefault="000F36F9" w:rsidP="000F36F9">
      <w:pPr>
        <w:pStyle w:val="Default"/>
      </w:pPr>
      <w:r>
        <w:t xml:space="preserve">Политические реформы 1905―1906 гг. «Основные законы Российской империи». Система думской монархии. Классификация политических партий. </w:t>
      </w:r>
    </w:p>
    <w:p w:rsidR="000F36F9" w:rsidRDefault="000F36F9" w:rsidP="000F36F9">
      <w:pPr>
        <w:pStyle w:val="Default"/>
      </w:pPr>
      <w:r>
        <w:t xml:space="preserve">Реформы П. А. Столыпина и их значение. </w:t>
      </w:r>
    </w:p>
    <w:p w:rsidR="000F36F9" w:rsidRDefault="000F36F9" w:rsidP="000F36F9">
      <w:pPr>
        <w:pStyle w:val="Default"/>
      </w:pPr>
      <w:r>
        <w:t xml:space="preserve">Общественное и политическое развитие России в 1912—1914 гг. Свёртывание курса на политическое и социальное реформаторство. </w:t>
      </w:r>
    </w:p>
    <w:p w:rsidR="000F36F9" w:rsidRDefault="000F36F9" w:rsidP="000F36F9">
      <w:pPr>
        <w:shd w:val="clear" w:color="auto" w:fill="FFFFFF"/>
        <w:autoSpaceDE w:val="0"/>
        <w:autoSpaceDN w:val="0"/>
        <w:adjustRightInd w:val="0"/>
        <w:rPr>
          <w:rFonts w:ascii="Times New Roman" w:hAnsi="Times New Roman" w:cs="Times New Roman"/>
          <w:sz w:val="24"/>
          <w:szCs w:val="28"/>
        </w:rPr>
      </w:pPr>
      <w:r>
        <w:rPr>
          <w:rFonts w:ascii="Times New Roman" w:hAnsi="Times New Roman" w:cs="Times New Roman"/>
          <w:sz w:val="24"/>
          <w:szCs w:val="24"/>
        </w:rPr>
        <w:t xml:space="preserve">Национальные политические партии и их программы. Национальная политика </w:t>
      </w:r>
      <w:proofErr w:type="spellStart"/>
      <w:r>
        <w:rPr>
          <w:rFonts w:ascii="Times New Roman" w:hAnsi="Times New Roman" w:cs="Times New Roman"/>
          <w:sz w:val="24"/>
          <w:szCs w:val="24"/>
        </w:rPr>
        <w:t>властей</w:t>
      </w:r>
      <w:proofErr w:type="gramStart"/>
      <w:r>
        <w:rPr>
          <w:rFonts w:ascii="Times New Roman" w:hAnsi="Times New Roman" w:cs="Times New Roman"/>
          <w:sz w:val="24"/>
          <w:szCs w:val="24"/>
        </w:rPr>
        <w:t>.</w:t>
      </w:r>
      <w:r>
        <w:rPr>
          <w:rFonts w:ascii="Times New Roman" w:hAnsi="Times New Roman" w:cs="Times New Roman"/>
          <w:sz w:val="24"/>
          <w:szCs w:val="28"/>
        </w:rPr>
        <w:t>В</w:t>
      </w:r>
      <w:proofErr w:type="gramEnd"/>
      <w:r>
        <w:rPr>
          <w:rFonts w:ascii="Times New Roman" w:hAnsi="Times New Roman" w:cs="Times New Roman"/>
          <w:sz w:val="24"/>
          <w:szCs w:val="28"/>
        </w:rPr>
        <w:t>нешняя</w:t>
      </w:r>
      <w:proofErr w:type="spellEnd"/>
      <w:r>
        <w:rPr>
          <w:rFonts w:ascii="Times New Roman" w:hAnsi="Times New Roman" w:cs="Times New Roman"/>
          <w:sz w:val="24"/>
          <w:szCs w:val="28"/>
        </w:rPr>
        <w:t xml:space="preserve"> политика России после Русско-японской войны. Место и роль России в Антанте. Нарастание российско-германских противоречий. </w:t>
      </w:r>
    </w:p>
    <w:p w:rsidR="000F36F9" w:rsidRDefault="000F36F9" w:rsidP="000F36F9">
      <w:pPr>
        <w:shd w:val="clear" w:color="auto" w:fill="FFFFFF"/>
        <w:autoSpaceDE w:val="0"/>
        <w:autoSpaceDN w:val="0"/>
        <w:adjustRightInd w:val="0"/>
        <w:rPr>
          <w:rFonts w:ascii="Times New Roman" w:hAnsi="Times New Roman" w:cs="Times New Roman"/>
          <w:bCs/>
          <w:i/>
          <w:iCs/>
          <w:sz w:val="24"/>
          <w:szCs w:val="24"/>
          <w:u w:val="single"/>
        </w:rPr>
      </w:pPr>
      <w:r>
        <w:rPr>
          <w:rFonts w:ascii="Times New Roman" w:hAnsi="Times New Roman" w:cs="Times New Roman"/>
          <w:bCs/>
          <w:sz w:val="24"/>
          <w:szCs w:val="28"/>
        </w:rPr>
        <w:t>Серебряный век русской</w:t>
      </w:r>
      <w:r>
        <w:rPr>
          <w:rFonts w:ascii="Times New Roman" w:hAnsi="Times New Roman" w:cs="Times New Roman"/>
          <w:b/>
          <w:bCs/>
          <w:sz w:val="24"/>
          <w:szCs w:val="28"/>
        </w:rPr>
        <w:t xml:space="preserve"> </w:t>
      </w:r>
      <w:r>
        <w:rPr>
          <w:rFonts w:ascii="Times New Roman" w:hAnsi="Times New Roman" w:cs="Times New Roman"/>
          <w:bCs/>
          <w:sz w:val="24"/>
          <w:szCs w:val="28"/>
        </w:rPr>
        <w:t>культуры.</w:t>
      </w:r>
      <w:r>
        <w:rPr>
          <w:rFonts w:ascii="Times New Roman" w:hAnsi="Times New Roman" w:cs="Times New Roman"/>
          <w:b/>
          <w:bCs/>
          <w:sz w:val="24"/>
          <w:szCs w:val="28"/>
        </w:rPr>
        <w:t xml:space="preserve"> </w:t>
      </w:r>
      <w:r>
        <w:rPr>
          <w:rFonts w:ascii="Times New Roman" w:hAnsi="Times New Roman" w:cs="Times New Roman"/>
          <w:sz w:val="24"/>
          <w:szCs w:val="28"/>
        </w:rPr>
        <w:t xml:space="preserve">Духовное состояние российского общества </w:t>
      </w:r>
      <w:proofErr w:type="gramStart"/>
      <w:r>
        <w:rPr>
          <w:rFonts w:ascii="Times New Roman" w:hAnsi="Times New Roman" w:cs="Times New Roman"/>
          <w:sz w:val="24"/>
          <w:szCs w:val="28"/>
        </w:rPr>
        <w:t>в начале</w:t>
      </w:r>
      <w:proofErr w:type="gramEnd"/>
      <w:r>
        <w:rPr>
          <w:rFonts w:ascii="Times New Roman" w:hAnsi="Times New Roman" w:cs="Times New Roman"/>
          <w:sz w:val="24"/>
          <w:szCs w:val="28"/>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0F36F9" w:rsidRDefault="000F36F9" w:rsidP="000F36F9">
      <w:pPr>
        <w:pStyle w:val="Default"/>
        <w:rPr>
          <w:szCs w:val="28"/>
        </w:rPr>
      </w:pPr>
      <w:r>
        <w:rPr>
          <w:szCs w:val="28"/>
        </w:rPr>
        <w:lastRenderedPageBreak/>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0F36F9" w:rsidRDefault="000F36F9" w:rsidP="000F36F9">
      <w:pPr>
        <w:pStyle w:val="Default"/>
        <w:rPr>
          <w:szCs w:val="28"/>
        </w:rPr>
      </w:pPr>
      <w:r>
        <w:rPr>
          <w:szCs w:val="28"/>
        </w:rPr>
        <w:t xml:space="preserve">Культура народов России. Повседневная жизнь в городе и деревне в начале ХХ </w:t>
      </w:r>
      <w:proofErr w:type="gramStart"/>
      <w:r>
        <w:rPr>
          <w:szCs w:val="28"/>
        </w:rPr>
        <w:t>в</w:t>
      </w:r>
      <w:proofErr w:type="gramEnd"/>
      <w:r>
        <w:rPr>
          <w:szCs w:val="28"/>
        </w:rPr>
        <w:t xml:space="preserve">. </w:t>
      </w:r>
    </w:p>
    <w:p w:rsidR="000F36F9" w:rsidRDefault="000F36F9" w:rsidP="000F36F9">
      <w:pPr>
        <w:shd w:val="clear" w:color="auto" w:fill="FFFFFF"/>
        <w:autoSpaceDE w:val="0"/>
        <w:autoSpaceDN w:val="0"/>
        <w:adjustRightInd w:val="0"/>
        <w:rPr>
          <w:rFonts w:ascii="Times New Roman" w:hAnsi="Times New Roman" w:cs="Times New Roman"/>
          <w:bCs/>
          <w:i/>
          <w:iCs/>
          <w:szCs w:val="24"/>
          <w:u w:val="single"/>
        </w:rPr>
      </w:pPr>
    </w:p>
    <w:p w:rsidR="000F36F9" w:rsidRDefault="000F36F9" w:rsidP="000F36F9">
      <w:pPr>
        <w:rPr>
          <w:rFonts w:ascii="Times New Roman" w:hAnsi="Times New Roman" w:cs="Times New Roman"/>
          <w:b/>
          <w:sz w:val="24"/>
          <w:szCs w:val="24"/>
        </w:rPr>
      </w:pPr>
      <w:r>
        <w:rPr>
          <w:rFonts w:ascii="Times New Roman" w:hAnsi="Times New Roman" w:cs="Times New Roman"/>
          <w:b/>
          <w:sz w:val="24"/>
          <w:szCs w:val="24"/>
        </w:rPr>
        <w:t>ВСЕОБЩАЯ ИСТОРИЯ.</w:t>
      </w:r>
    </w:p>
    <w:p w:rsidR="000F36F9" w:rsidRDefault="000F36F9" w:rsidP="000F36F9">
      <w:pPr>
        <w:autoSpaceDE w:val="0"/>
        <w:autoSpaceDN w:val="0"/>
        <w:adjustRightInd w:val="0"/>
        <w:rPr>
          <w:rFonts w:ascii="Times New Roman" w:hAnsi="Times New Roman" w:cs="Times New Roman"/>
          <w:b/>
          <w:color w:val="191919"/>
        </w:rPr>
      </w:pPr>
      <w:r>
        <w:rPr>
          <w:rFonts w:ascii="Times New Roman" w:eastAsia="Calibri" w:hAnsi="Times New Roman" w:cs="Times New Roman"/>
          <w:b/>
          <w:i/>
          <w:sz w:val="24"/>
          <w:szCs w:val="24"/>
        </w:rPr>
        <w:t>Становление индустриального общества</w:t>
      </w:r>
      <w:r>
        <w:rPr>
          <w:rFonts w:ascii="Times New Roman" w:eastAsia="Calibri" w:hAnsi="Times New Roman" w:cs="Times New Roman"/>
          <w:b/>
          <w:sz w:val="24"/>
          <w:szCs w:val="24"/>
        </w:rPr>
        <w:t xml:space="preserve">. </w:t>
      </w:r>
      <w:r>
        <w:rPr>
          <w:rFonts w:ascii="Times New Roman" w:eastAsia="Calibri" w:hAnsi="Times New Roman" w:cs="Times New Roman"/>
          <w:i/>
          <w:sz w:val="24"/>
          <w:szCs w:val="24"/>
        </w:rPr>
        <w:t xml:space="preserve">От традиционного общества  к обществу индустриальному. Модернизация – процесс разрушения традиционного </w:t>
      </w:r>
      <w:proofErr w:type="spellStart"/>
      <w:r>
        <w:rPr>
          <w:rFonts w:ascii="Times New Roman" w:eastAsia="Calibri" w:hAnsi="Times New Roman" w:cs="Times New Roman"/>
          <w:i/>
          <w:sz w:val="24"/>
          <w:szCs w:val="24"/>
        </w:rPr>
        <w:t>общества</w:t>
      </w:r>
      <w:proofErr w:type="gramStart"/>
      <w:r>
        <w:rPr>
          <w:rFonts w:ascii="Times New Roman" w:eastAsia="Calibri" w:hAnsi="Times New Roman" w:cs="Times New Roman"/>
          <w:i/>
          <w:sz w:val="24"/>
          <w:szCs w:val="24"/>
        </w:rPr>
        <w:t>.</w:t>
      </w:r>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сновные</w:t>
      </w:r>
      <w:proofErr w:type="spellEnd"/>
      <w:r>
        <w:rPr>
          <w:rFonts w:ascii="Times New Roman" w:eastAsia="Calibri" w:hAnsi="Times New Roman" w:cs="Times New Roman"/>
          <w:sz w:val="24"/>
          <w:szCs w:val="24"/>
        </w:rPr>
        <w:t xml:space="preserve"> черты индустриального  общества(классического капитализма): свобода, господство товарного производства, рыночных отношений, конкуренция, быстрая техническая модернизация. Завершение промышленного </w:t>
      </w:r>
      <w:proofErr w:type="spellStart"/>
      <w:r>
        <w:rPr>
          <w:rFonts w:ascii="Times New Roman" w:eastAsia="Calibri" w:hAnsi="Times New Roman" w:cs="Times New Roman"/>
          <w:sz w:val="24"/>
          <w:szCs w:val="24"/>
        </w:rPr>
        <w:t>переворота</w:t>
      </w: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В</w:t>
      </w:r>
      <w:proofErr w:type="gramEnd"/>
      <w:r>
        <w:rPr>
          <w:rFonts w:ascii="Times New Roman" w:eastAsia="Calibri" w:hAnsi="Times New Roman" w:cs="Times New Roman"/>
          <w:i/>
          <w:sz w:val="24"/>
          <w:szCs w:val="24"/>
        </w:rPr>
        <w:t>ремя</w:t>
      </w:r>
      <w:proofErr w:type="spellEnd"/>
      <w:r>
        <w:rPr>
          <w:rFonts w:ascii="Times New Roman" w:eastAsia="Calibri" w:hAnsi="Times New Roman" w:cs="Times New Roman"/>
          <w:i/>
          <w:sz w:val="24"/>
          <w:szCs w:val="24"/>
        </w:rPr>
        <w:t xml:space="preserve"> технического прогресса. </w:t>
      </w:r>
      <w:r>
        <w:rPr>
          <w:rFonts w:ascii="Times New Roman" w:eastAsia="Calibri" w:hAnsi="Times New Roman" w:cs="Times New Roman"/>
          <w:sz w:val="24"/>
          <w:szCs w:val="24"/>
        </w:rPr>
        <w:t xml:space="preserve">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Империализм и его </w:t>
      </w:r>
      <w:proofErr w:type="spellStart"/>
      <w:r>
        <w:rPr>
          <w:rFonts w:ascii="Times New Roman" w:eastAsia="Calibri" w:hAnsi="Times New Roman" w:cs="Times New Roman"/>
          <w:sz w:val="24"/>
          <w:szCs w:val="24"/>
        </w:rPr>
        <w:t>черты</w:t>
      </w: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Р</w:t>
      </w:r>
      <w:proofErr w:type="gramEnd"/>
      <w:r>
        <w:rPr>
          <w:rFonts w:ascii="Times New Roman" w:eastAsia="Calibri" w:hAnsi="Times New Roman" w:cs="Times New Roman"/>
          <w:i/>
          <w:sz w:val="24"/>
          <w:szCs w:val="24"/>
        </w:rPr>
        <w:t>ост</w:t>
      </w:r>
      <w:proofErr w:type="spellEnd"/>
      <w:r>
        <w:rPr>
          <w:rFonts w:ascii="Times New Roman" w:eastAsia="Calibri" w:hAnsi="Times New Roman" w:cs="Times New Roman"/>
          <w:i/>
          <w:sz w:val="24"/>
          <w:szCs w:val="24"/>
        </w:rPr>
        <w:t xml:space="preserve"> городов. Изменения в структуре населения индустриального </w:t>
      </w:r>
      <w:proofErr w:type="spellStart"/>
      <w:r>
        <w:rPr>
          <w:rFonts w:ascii="Times New Roman" w:eastAsia="Calibri" w:hAnsi="Times New Roman" w:cs="Times New Roman"/>
          <w:i/>
          <w:sz w:val="24"/>
          <w:szCs w:val="24"/>
        </w:rPr>
        <w:t>общества</w:t>
      </w:r>
      <w:proofErr w:type="gramStart"/>
      <w:r>
        <w:rPr>
          <w:rFonts w:ascii="Times New Roman" w:eastAsia="Calibri" w:hAnsi="Times New Roman" w:cs="Times New Roman"/>
          <w:i/>
          <w:sz w:val="24"/>
          <w:szCs w:val="24"/>
        </w:rPr>
        <w:t>.</w:t>
      </w:r>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играция</w:t>
      </w:r>
      <w:proofErr w:type="spellEnd"/>
      <w:r>
        <w:rPr>
          <w:rFonts w:ascii="Times New Roman" w:eastAsia="Calibri" w:hAnsi="Times New Roman" w:cs="Times New Roman"/>
          <w:sz w:val="24"/>
          <w:szCs w:val="24"/>
        </w:rPr>
        <w:t xml:space="preserve"> и эмиграция населения. Аристократия старая и новая. Новая буржуазия. Средний класс. Рабочий класс. Женское движение за уравнение в </w:t>
      </w:r>
      <w:proofErr w:type="spellStart"/>
      <w:r>
        <w:rPr>
          <w:rFonts w:ascii="Times New Roman" w:eastAsia="Calibri" w:hAnsi="Times New Roman" w:cs="Times New Roman"/>
          <w:sz w:val="24"/>
          <w:szCs w:val="24"/>
        </w:rPr>
        <w:t>правах</w:t>
      </w: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М</w:t>
      </w:r>
      <w:proofErr w:type="gramEnd"/>
      <w:r>
        <w:rPr>
          <w:rFonts w:ascii="Times New Roman" w:eastAsia="Calibri" w:hAnsi="Times New Roman" w:cs="Times New Roman"/>
          <w:i/>
          <w:sz w:val="24"/>
          <w:szCs w:val="24"/>
        </w:rPr>
        <w:t>атериальная</w:t>
      </w:r>
      <w:proofErr w:type="spellEnd"/>
      <w:r>
        <w:rPr>
          <w:rFonts w:ascii="Times New Roman" w:eastAsia="Calibri" w:hAnsi="Times New Roman" w:cs="Times New Roman"/>
          <w:i/>
          <w:sz w:val="24"/>
          <w:szCs w:val="24"/>
        </w:rPr>
        <w:t xml:space="preserve"> культура и изменения в повседневной жизни общества. </w:t>
      </w:r>
      <w:r>
        <w:rPr>
          <w:rFonts w:ascii="Times New Roman" w:eastAsia="Calibri" w:hAnsi="Times New Roman" w:cs="Times New Roman"/>
          <w:sz w:val="24"/>
          <w:szCs w:val="24"/>
        </w:rPr>
        <w:t xml:space="preserve">Новые условия быта. Изменения моды. Новые </w:t>
      </w:r>
      <w:proofErr w:type="spellStart"/>
      <w:r>
        <w:rPr>
          <w:rFonts w:ascii="Times New Roman" w:eastAsia="Calibri" w:hAnsi="Times New Roman" w:cs="Times New Roman"/>
          <w:sz w:val="24"/>
          <w:szCs w:val="24"/>
        </w:rPr>
        <w:t>развлечения</w:t>
      </w:r>
      <w:proofErr w:type="gramStart"/>
      <w:r>
        <w:rPr>
          <w:rFonts w:ascii="Times New Roman" w:eastAsia="Calibri" w:hAnsi="Times New Roman" w:cs="Times New Roman"/>
          <w:sz w:val="24"/>
          <w:szCs w:val="24"/>
        </w:rPr>
        <w:t>.</w:t>
      </w:r>
      <w:r>
        <w:rPr>
          <w:rFonts w:ascii="Times New Roman" w:eastAsia="Calibri" w:hAnsi="Times New Roman" w:cs="Times New Roman"/>
          <w:i/>
          <w:sz w:val="24"/>
          <w:szCs w:val="24"/>
        </w:rPr>
        <w:t>Р</w:t>
      </w:r>
      <w:proofErr w:type="gramEnd"/>
      <w:r>
        <w:rPr>
          <w:rFonts w:ascii="Times New Roman" w:eastAsia="Calibri" w:hAnsi="Times New Roman" w:cs="Times New Roman"/>
          <w:i/>
          <w:sz w:val="24"/>
          <w:szCs w:val="24"/>
        </w:rPr>
        <w:t>азвитие</w:t>
      </w:r>
      <w:proofErr w:type="spellEnd"/>
      <w:r>
        <w:rPr>
          <w:rFonts w:ascii="Times New Roman" w:eastAsia="Calibri" w:hAnsi="Times New Roman" w:cs="Times New Roman"/>
          <w:i/>
          <w:sz w:val="24"/>
          <w:szCs w:val="24"/>
        </w:rPr>
        <w:t xml:space="preserve"> науки в </w:t>
      </w:r>
      <w:r>
        <w:rPr>
          <w:rFonts w:ascii="Times New Roman" w:eastAsia="Calibri" w:hAnsi="Times New Roman" w:cs="Times New Roman"/>
          <w:i/>
          <w:sz w:val="24"/>
          <w:szCs w:val="24"/>
          <w:lang w:val="en-US"/>
        </w:rPr>
        <w:t>XIX</w:t>
      </w:r>
      <w:r>
        <w:rPr>
          <w:rFonts w:ascii="Times New Roman" w:eastAsia="Calibri" w:hAnsi="Times New Roman" w:cs="Times New Roman"/>
          <w:i/>
          <w:sz w:val="24"/>
          <w:szCs w:val="24"/>
        </w:rPr>
        <w:t xml:space="preserve">в. </w:t>
      </w:r>
      <w:r>
        <w:rPr>
          <w:rFonts w:ascii="Times New Roman" w:eastAsia="Calibri" w:hAnsi="Times New Roman" w:cs="Times New Roman"/>
          <w:sz w:val="24"/>
          <w:szCs w:val="24"/>
        </w:rPr>
        <w:t xml:space="preserve">Открытия в области математики, физики, химии, биологии, медицины. Наука на службе у </w:t>
      </w:r>
      <w:proofErr w:type="spellStart"/>
      <w:r>
        <w:rPr>
          <w:rFonts w:ascii="Times New Roman" w:eastAsia="Calibri" w:hAnsi="Times New Roman" w:cs="Times New Roman"/>
          <w:sz w:val="24"/>
          <w:szCs w:val="24"/>
        </w:rPr>
        <w:t>человека</w:t>
      </w:r>
      <w:r>
        <w:rPr>
          <w:rFonts w:ascii="Times New Roman" w:eastAsia="Calibri" w:hAnsi="Times New Roman" w:cs="Times New Roman"/>
          <w:i/>
          <w:sz w:val="24"/>
          <w:szCs w:val="24"/>
        </w:rPr>
        <w:t>Идейные</w:t>
      </w:r>
      <w:proofErr w:type="spellEnd"/>
      <w:r>
        <w:rPr>
          <w:rFonts w:ascii="Times New Roman" w:eastAsia="Calibri" w:hAnsi="Times New Roman" w:cs="Times New Roman"/>
          <w:i/>
          <w:sz w:val="24"/>
          <w:szCs w:val="24"/>
        </w:rPr>
        <w:t xml:space="preserve"> течения в обществознании. </w:t>
      </w:r>
      <w:r>
        <w:rPr>
          <w:rFonts w:ascii="Times New Roman" w:eastAsia="Calibri" w:hAnsi="Times New Roman" w:cs="Times New Roman"/>
          <w:sz w:val="24"/>
          <w:szCs w:val="24"/>
        </w:rPr>
        <w:t>Либерализм и консерватизм. Социалистические учения. Революционный социализм – марксизм. Рождение ревизионизма. 1 Интернационал.</w:t>
      </w:r>
    </w:p>
    <w:p w:rsidR="000F36F9" w:rsidRDefault="000F36F9" w:rsidP="000F36F9">
      <w:pPr>
        <w:spacing w:after="0" w:line="36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ГЛАВА 2. Строительство новой Европы </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Франция в период консульства и империи. </w:t>
      </w:r>
      <w:r>
        <w:rPr>
          <w:rFonts w:ascii="Times New Roman" w:eastAsia="Calibri" w:hAnsi="Times New Roman" w:cs="Times New Roman"/>
          <w:sz w:val="24"/>
          <w:szCs w:val="24"/>
        </w:rPr>
        <w:t xml:space="preserve">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Причины ослабления империи Наполеона Бонапарта. Поход в Россию. Крушение Наполеоновской империи. Решения венского конгресса как основа новой системы международных отношений.</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Франция: экономическая жизнь и политическое устройство после  Реставрации </w:t>
      </w:r>
      <w:proofErr w:type="gramStart"/>
      <w:r>
        <w:rPr>
          <w:rFonts w:ascii="Times New Roman" w:eastAsia="Calibri" w:hAnsi="Times New Roman" w:cs="Times New Roman"/>
          <w:i/>
          <w:sz w:val="24"/>
          <w:szCs w:val="24"/>
        </w:rPr>
        <w:t>Бурбонов</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Революция 1830г. Кризис Июльской монархии. Выступления лионских ткачей. Революция 1848г.</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Англия в первой половине </w:t>
      </w:r>
      <w:r>
        <w:rPr>
          <w:rFonts w:ascii="Times New Roman" w:eastAsia="Calibri" w:hAnsi="Times New Roman" w:cs="Times New Roman"/>
          <w:i/>
          <w:sz w:val="24"/>
          <w:szCs w:val="24"/>
          <w:lang w:val="en-US"/>
        </w:rPr>
        <w:t>XIX</w:t>
      </w:r>
      <w:proofErr w:type="gramStart"/>
      <w:r>
        <w:rPr>
          <w:rFonts w:ascii="Times New Roman" w:eastAsia="Calibri" w:hAnsi="Times New Roman" w:cs="Times New Roman"/>
          <w:i/>
          <w:sz w:val="24"/>
          <w:szCs w:val="24"/>
        </w:rPr>
        <w:t>в</w:t>
      </w:r>
      <w:proofErr w:type="gramEnd"/>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Политическая борьба. Парламентская реформа 1832г.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Борьба за объединение Германии. </w:t>
      </w:r>
      <w:r>
        <w:rPr>
          <w:rFonts w:ascii="Times New Roman" w:eastAsia="Calibri" w:hAnsi="Times New Roman" w:cs="Times New Roman"/>
          <w:sz w:val="24"/>
          <w:szCs w:val="24"/>
        </w:rPr>
        <w:t xml:space="preserve"> Вильгельм 1 и </w:t>
      </w:r>
      <w:proofErr w:type="spellStart"/>
      <w:r>
        <w:rPr>
          <w:rFonts w:ascii="Times New Roman" w:eastAsia="Calibri" w:hAnsi="Times New Roman" w:cs="Times New Roman"/>
          <w:sz w:val="24"/>
          <w:szCs w:val="24"/>
        </w:rPr>
        <w:t>Отто</w:t>
      </w:r>
      <w:proofErr w:type="spellEnd"/>
      <w:r>
        <w:rPr>
          <w:rFonts w:ascii="Times New Roman" w:eastAsia="Calibri" w:hAnsi="Times New Roman" w:cs="Times New Roman"/>
          <w:sz w:val="24"/>
          <w:szCs w:val="24"/>
        </w:rPr>
        <w:t xml:space="preserve"> фон Бисмарк. Соперничество Пруссии с Австрией за лидерство среди немецких государств. Война с Австрией и победа при </w:t>
      </w:r>
      <w:proofErr w:type="spellStart"/>
      <w:r>
        <w:rPr>
          <w:rFonts w:ascii="Times New Roman" w:eastAsia="Calibri" w:hAnsi="Times New Roman" w:cs="Times New Roman"/>
          <w:sz w:val="24"/>
          <w:szCs w:val="24"/>
        </w:rPr>
        <w:t>Садове</w:t>
      </w:r>
      <w:proofErr w:type="spellEnd"/>
      <w:r>
        <w:rPr>
          <w:rFonts w:ascii="Times New Roman" w:eastAsia="Calibri" w:hAnsi="Times New Roman" w:cs="Times New Roman"/>
          <w:sz w:val="24"/>
          <w:szCs w:val="24"/>
        </w:rPr>
        <w:t xml:space="preserve">.  Образование </w:t>
      </w:r>
      <w:proofErr w:type="spellStart"/>
      <w:proofErr w:type="gramStart"/>
      <w:r>
        <w:rPr>
          <w:rFonts w:ascii="Times New Roman" w:eastAsia="Calibri" w:hAnsi="Times New Roman" w:cs="Times New Roman"/>
          <w:sz w:val="24"/>
          <w:szCs w:val="24"/>
        </w:rPr>
        <w:t>Северо-германского</w:t>
      </w:r>
      <w:proofErr w:type="spellEnd"/>
      <w:proofErr w:type="gramEnd"/>
      <w:r>
        <w:rPr>
          <w:rFonts w:ascii="Times New Roman" w:eastAsia="Calibri" w:hAnsi="Times New Roman" w:cs="Times New Roman"/>
          <w:sz w:val="24"/>
          <w:szCs w:val="24"/>
        </w:rPr>
        <w:t xml:space="preserve"> Союза.</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Борьба за независимость и национальное объединение Италии.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К.Кавур</w:t>
      </w:r>
      <w:proofErr w:type="spellEnd"/>
      <w:r>
        <w:rPr>
          <w:rFonts w:ascii="Times New Roman" w:eastAsia="Calibri" w:hAnsi="Times New Roman" w:cs="Times New Roman"/>
          <w:sz w:val="24"/>
          <w:szCs w:val="24"/>
        </w:rPr>
        <w:t>. Революционная деятельность Д.Гарибальди и политика Д.Мадзини. Национальное объединение Италии.</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Франко-прусская война и Парижская коммуна. </w:t>
      </w:r>
      <w:r>
        <w:rPr>
          <w:rFonts w:ascii="Times New Roman" w:eastAsia="Calibri" w:hAnsi="Times New Roman" w:cs="Times New Roman"/>
          <w:sz w:val="24"/>
          <w:szCs w:val="24"/>
        </w:rPr>
        <w:t>Падение второй империи. Третья республика во Франции. Завершение объединения Германии и провозглашение Германской империи. Парижская коммуна.</w:t>
      </w:r>
    </w:p>
    <w:p w:rsidR="000F36F9" w:rsidRDefault="000F36F9" w:rsidP="000F36F9">
      <w:pPr>
        <w:spacing w:after="0"/>
        <w:rPr>
          <w:rFonts w:ascii="Times New Roman" w:hAnsi="Times New Roman" w:cs="Times New Roman"/>
          <w:b/>
          <w:i/>
          <w:sz w:val="24"/>
          <w:szCs w:val="24"/>
        </w:rPr>
      </w:pPr>
      <w:r>
        <w:rPr>
          <w:rFonts w:ascii="Times New Roman" w:eastAsia="Calibri" w:hAnsi="Times New Roman" w:cs="Times New Roman"/>
          <w:b/>
          <w:i/>
          <w:sz w:val="24"/>
          <w:szCs w:val="24"/>
        </w:rPr>
        <w:t>ГЛАВА 3.</w:t>
      </w:r>
      <w:r>
        <w:rPr>
          <w:rFonts w:ascii="Times New Roman" w:hAnsi="Times New Roman" w:cs="Times New Roman"/>
          <w:b/>
          <w:i/>
          <w:sz w:val="24"/>
          <w:szCs w:val="24"/>
        </w:rPr>
        <w:t xml:space="preserve"> Страны Западной Европы в конце </w:t>
      </w:r>
      <w:r>
        <w:rPr>
          <w:rFonts w:ascii="Times New Roman" w:hAnsi="Times New Roman" w:cs="Times New Roman"/>
          <w:b/>
          <w:i/>
          <w:sz w:val="24"/>
          <w:szCs w:val="24"/>
          <w:lang w:val="en-US"/>
        </w:rPr>
        <w:t>XIX</w:t>
      </w:r>
      <w:r>
        <w:rPr>
          <w:rFonts w:ascii="Times New Roman" w:hAnsi="Times New Roman" w:cs="Times New Roman"/>
          <w:b/>
          <w:i/>
          <w:sz w:val="24"/>
          <w:szCs w:val="24"/>
        </w:rPr>
        <w:t xml:space="preserve"> в. Успехи и проблемы индустриального общества.</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 xml:space="preserve">Германская империя. </w:t>
      </w:r>
      <w:r>
        <w:rPr>
          <w:rFonts w:ascii="Times New Roman" w:eastAsia="Calibri" w:hAnsi="Times New Roman" w:cs="Times New Roman"/>
          <w:sz w:val="24"/>
          <w:szCs w:val="24"/>
        </w:rPr>
        <w:t xml:space="preserve">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2 – человек больших неожиданностей. Национализм. Подготовка к войне.</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Создание Британской империи </w:t>
      </w:r>
      <w:r>
        <w:rPr>
          <w:rFonts w:ascii="Times New Roman" w:eastAsia="Calibri" w:hAnsi="Times New Roman" w:cs="Times New Roman"/>
          <w:sz w:val="24"/>
          <w:szCs w:val="24"/>
        </w:rPr>
        <w:t xml:space="preserve">Английский парламент. Черты гражданского  общества.  </w:t>
      </w:r>
      <w:proofErr w:type="spellStart"/>
      <w:r>
        <w:rPr>
          <w:rFonts w:ascii="Times New Roman" w:eastAsia="Calibri" w:hAnsi="Times New Roman" w:cs="Times New Roman"/>
          <w:sz w:val="24"/>
          <w:szCs w:val="24"/>
        </w:rPr>
        <w:t>Бенджамин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Дизраели</w:t>
      </w:r>
      <w:proofErr w:type="spellEnd"/>
      <w:r>
        <w:rPr>
          <w:rFonts w:ascii="Times New Roman" w:eastAsia="Calibri" w:hAnsi="Times New Roman" w:cs="Times New Roman"/>
          <w:sz w:val="24"/>
          <w:szCs w:val="24"/>
        </w:rPr>
        <w:t xml:space="preserve"> и вторая избирательная реформа 1867г. Пора реформ. Особенности экономического развития Великобритании. Рождение лейбористской партии. Дэвид Ллойд Джордж. </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Третья республика во Франции. </w:t>
      </w:r>
      <w:r>
        <w:rPr>
          <w:rFonts w:ascii="Times New Roman" w:eastAsia="Calibri" w:hAnsi="Times New Roman" w:cs="Times New Roman"/>
          <w:sz w:val="24"/>
          <w:szCs w:val="24"/>
        </w:rPr>
        <w:t xml:space="preserve">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w:t>
      </w:r>
      <w:proofErr w:type="spellStart"/>
      <w:r>
        <w:rPr>
          <w:rFonts w:ascii="Times New Roman" w:eastAsia="Calibri" w:hAnsi="Times New Roman" w:cs="Times New Roman"/>
          <w:sz w:val="24"/>
          <w:szCs w:val="24"/>
        </w:rPr>
        <w:t>гос</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ппарата</w:t>
      </w:r>
      <w:proofErr w:type="spellEnd"/>
      <w:r>
        <w:rPr>
          <w:rFonts w:ascii="Times New Roman" w:eastAsia="Calibri" w:hAnsi="Times New Roman" w:cs="Times New Roman"/>
          <w:sz w:val="24"/>
          <w:szCs w:val="24"/>
        </w:rPr>
        <w:t xml:space="preserve">  Дело Дрейфуса.</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Италия: время реформ и колониальных захватов. </w:t>
      </w:r>
      <w:r>
        <w:rPr>
          <w:rFonts w:ascii="Times New Roman" w:eastAsia="Calibri" w:hAnsi="Times New Roman" w:cs="Times New Roman"/>
          <w:sz w:val="24"/>
          <w:szCs w:val="24"/>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Pr>
          <w:rFonts w:ascii="Times New Roman" w:eastAsia="Calibri" w:hAnsi="Times New Roman" w:cs="Times New Roman"/>
          <w:sz w:val="24"/>
          <w:szCs w:val="24"/>
        </w:rPr>
        <w:t>Джолитти</w:t>
      </w:r>
      <w:proofErr w:type="spellEnd"/>
      <w:r>
        <w:rPr>
          <w:rFonts w:ascii="Times New Roman" w:eastAsia="Calibri" w:hAnsi="Times New Roman" w:cs="Times New Roman"/>
          <w:sz w:val="24"/>
          <w:szCs w:val="24"/>
        </w:rPr>
        <w:t xml:space="preserve">.  Внешняя политика и колониальные войны. </w:t>
      </w:r>
    </w:p>
    <w:p w:rsidR="000F36F9" w:rsidRDefault="000F36F9" w:rsidP="000F36F9">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Австро-Венгрия. </w:t>
      </w:r>
      <w:r>
        <w:rPr>
          <w:rFonts w:ascii="Times New Roman" w:eastAsia="Calibri" w:hAnsi="Times New Roman" w:cs="Times New Roman"/>
          <w:sz w:val="24"/>
          <w:szCs w:val="24"/>
        </w:rPr>
        <w:t>«Лоскутная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0F36F9" w:rsidRDefault="000F36F9" w:rsidP="000F36F9">
      <w:pPr>
        <w:tabs>
          <w:tab w:val="left" w:pos="9355"/>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ГЛАВА 4. Две Америки </w:t>
      </w:r>
      <w:r>
        <w:rPr>
          <w:rFonts w:ascii="Times New Roman" w:eastAsia="Calibri" w:hAnsi="Times New Roman" w:cs="Times New Roman"/>
          <w:i/>
          <w:sz w:val="24"/>
          <w:szCs w:val="24"/>
        </w:rPr>
        <w:t xml:space="preserve">США  в 19 в. </w:t>
      </w:r>
      <w:r>
        <w:rPr>
          <w:rFonts w:ascii="Times New Roman" w:eastAsia="Calibri" w:hAnsi="Times New Roman" w:cs="Times New Roman"/>
          <w:sz w:val="24"/>
          <w:szCs w:val="24"/>
        </w:rPr>
        <w:t xml:space="preserve"> Увеличение территории США.  «Земельная лихорадка» Особенности промышленного переворота.  Идеал американского  общества  - фермер «человек, у которого нет хозяина». Плантационное рабовладельческое хозяйство на Юге. Гражданская война. Отмена рабства. Закон о гомстедах.</w:t>
      </w:r>
    </w:p>
    <w:p w:rsidR="000F36F9" w:rsidRDefault="000F36F9" w:rsidP="000F36F9">
      <w:pPr>
        <w:tabs>
          <w:tab w:val="lef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США в период монополистического капитализма.  </w:t>
      </w:r>
      <w:r>
        <w:rPr>
          <w:rFonts w:ascii="Times New Roman" w:eastAsia="Calibri" w:hAnsi="Times New Roman" w:cs="Times New Roman"/>
          <w:sz w:val="24"/>
          <w:szCs w:val="24"/>
        </w:rPr>
        <w:t>Экономическое развитие после гражданской войны. Господство трестов. Президентская республика. АФТ. Теодор Рузвельт и политика реформ. Доктрина Монро. Агрессивная внешняя политика США.</w:t>
      </w:r>
    </w:p>
    <w:p w:rsidR="000F36F9" w:rsidRDefault="000F36F9" w:rsidP="000F36F9">
      <w:pPr>
        <w:tabs>
          <w:tab w:val="lef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Латинская Америка. </w:t>
      </w:r>
      <w:r>
        <w:rPr>
          <w:rFonts w:ascii="Times New Roman" w:eastAsia="Calibri" w:hAnsi="Times New Roman" w:cs="Times New Roman"/>
          <w:sz w:val="24"/>
          <w:szCs w:val="24"/>
        </w:rPr>
        <w:t xml:space="preserve">Национально-освободительная борьба народов Латинской Америки. С.Боливар. Образование и развитие независимых государств. «Век каудильо» </w:t>
      </w:r>
    </w:p>
    <w:p w:rsidR="000F36F9" w:rsidRDefault="000F36F9" w:rsidP="000F36F9">
      <w:pPr>
        <w:tabs>
          <w:tab w:val="left" w:pos="9355"/>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ГЛАВА 5.</w:t>
      </w:r>
      <w:r>
        <w:rPr>
          <w:rFonts w:ascii="Times New Roman" w:hAnsi="Times New Roman" w:cs="Times New Roman"/>
          <w:b/>
          <w:i/>
          <w:sz w:val="24"/>
          <w:szCs w:val="24"/>
        </w:rPr>
        <w:t xml:space="preserve"> Традиционные общества в </w:t>
      </w:r>
      <w:r>
        <w:rPr>
          <w:rFonts w:ascii="Times New Roman" w:hAnsi="Times New Roman" w:cs="Times New Roman"/>
          <w:b/>
          <w:i/>
          <w:sz w:val="24"/>
          <w:szCs w:val="24"/>
          <w:lang w:val="en-US"/>
        </w:rPr>
        <w:t>XIX</w:t>
      </w:r>
      <w:r>
        <w:rPr>
          <w:rFonts w:ascii="Times New Roman" w:hAnsi="Times New Roman" w:cs="Times New Roman"/>
          <w:b/>
          <w:i/>
          <w:sz w:val="24"/>
          <w:szCs w:val="24"/>
        </w:rPr>
        <w:t xml:space="preserve"> в.: новый этап колониализма.</w:t>
      </w:r>
    </w:p>
    <w:p w:rsidR="000F36F9" w:rsidRDefault="000F36F9" w:rsidP="000F36F9">
      <w:pPr>
        <w:tabs>
          <w:tab w:val="lef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Япония</w:t>
      </w:r>
      <w:proofErr w:type="gramStart"/>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ризис традиционализма. Открытие Японии европейскими державами. Революция </w:t>
      </w:r>
      <w:proofErr w:type="spellStart"/>
      <w:r>
        <w:rPr>
          <w:rFonts w:ascii="Times New Roman" w:eastAsia="Calibri" w:hAnsi="Times New Roman" w:cs="Times New Roman"/>
          <w:sz w:val="24"/>
          <w:szCs w:val="24"/>
        </w:rPr>
        <w:t>Мэйдзи</w:t>
      </w:r>
      <w:proofErr w:type="spellEnd"/>
      <w:r>
        <w:rPr>
          <w:rFonts w:ascii="Times New Roman" w:eastAsia="Calibri" w:hAnsi="Times New Roman" w:cs="Times New Roman"/>
          <w:sz w:val="24"/>
          <w:szCs w:val="24"/>
        </w:rPr>
        <w:t>. Эпоха модернизации.</w:t>
      </w:r>
    </w:p>
    <w:p w:rsidR="000F36F9" w:rsidRDefault="000F36F9" w:rsidP="000F36F9">
      <w:pPr>
        <w:tabs>
          <w:tab w:val="lef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Китай. </w:t>
      </w:r>
      <w:r>
        <w:rPr>
          <w:rFonts w:ascii="Times New Roman" w:eastAsia="Calibri" w:hAnsi="Times New Roman" w:cs="Times New Roman"/>
          <w:sz w:val="24"/>
          <w:szCs w:val="24"/>
        </w:rPr>
        <w:t>Насильственное развитие Китая. Движение Тайпинов – попытка воплотить утопию в жизнь. Раздел Китая на сферы влияния. Превращение Китая в полуколонию европейских государств.</w:t>
      </w:r>
    </w:p>
    <w:p w:rsidR="000F36F9" w:rsidRDefault="000F36F9" w:rsidP="000F36F9">
      <w:pPr>
        <w:tabs>
          <w:tab w:val="left" w:pos="9355"/>
        </w:tabs>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Индия. </w:t>
      </w:r>
      <w:r>
        <w:rPr>
          <w:rFonts w:ascii="Times New Roman" w:eastAsia="Calibri" w:hAnsi="Times New Roman" w:cs="Times New Roman"/>
          <w:sz w:val="24"/>
          <w:szCs w:val="24"/>
        </w:rPr>
        <w:t>Особенности колониального режима в Индии. Насильственное разрушение традиционного  общества. Восстание 1857-1859гг. Аграрное перенаселение страны. Голод и эпидемии. Индийский национальный конгресс.</w:t>
      </w:r>
    </w:p>
    <w:p w:rsidR="000F36F9" w:rsidRDefault="000F36F9" w:rsidP="000F36F9">
      <w:pPr>
        <w:rPr>
          <w:rFonts w:ascii="Times New Roman" w:hAnsi="Times New Roman" w:cs="Times New Roman"/>
          <w:sz w:val="24"/>
          <w:szCs w:val="24"/>
        </w:rPr>
      </w:pPr>
    </w:p>
    <w:p w:rsidR="000F36F9" w:rsidRDefault="000F36F9" w:rsidP="000F36F9">
      <w:pPr>
        <w:rPr>
          <w:rFonts w:ascii="Times New Roman" w:hAnsi="Times New Roman" w:cs="Times New Roman"/>
          <w:sz w:val="24"/>
          <w:szCs w:val="24"/>
        </w:rPr>
      </w:pPr>
    </w:p>
    <w:p w:rsidR="000F36F9" w:rsidRDefault="000F36F9" w:rsidP="000F36F9">
      <w:pPr>
        <w:rPr>
          <w:rFonts w:ascii="Times New Roman" w:hAnsi="Times New Roman" w:cs="Times New Roman"/>
          <w:b/>
          <w:sz w:val="32"/>
        </w:rPr>
      </w:pPr>
      <w:r>
        <w:rPr>
          <w:rFonts w:ascii="Times New Roman" w:hAnsi="Times New Roman" w:cs="Times New Roman"/>
          <w:b/>
          <w:sz w:val="32"/>
        </w:rPr>
        <w:br w:type="page"/>
      </w:r>
    </w:p>
    <w:p w:rsidR="000F36F9" w:rsidRDefault="000F36F9" w:rsidP="000F36F9">
      <w:pPr>
        <w:jc w:val="center"/>
        <w:rPr>
          <w:rFonts w:ascii="Times New Roman" w:hAnsi="Times New Roman" w:cs="Times New Roman"/>
          <w:b/>
          <w:sz w:val="24"/>
        </w:rPr>
      </w:pPr>
      <w:r>
        <w:rPr>
          <w:rFonts w:ascii="Times New Roman" w:hAnsi="Times New Roman" w:cs="Times New Roman"/>
          <w:b/>
          <w:sz w:val="32"/>
        </w:rPr>
        <w:lastRenderedPageBreak/>
        <w:t>Тематическое планирование</w:t>
      </w:r>
      <w:r>
        <w:rPr>
          <w:rFonts w:ascii="Times New Roman" w:hAnsi="Times New Roman" w:cs="Times New Roman"/>
          <w:b/>
          <w:sz w:val="24"/>
        </w:rPr>
        <w:t xml:space="preserve"> </w:t>
      </w:r>
      <w:r>
        <w:rPr>
          <w:rFonts w:ascii="Times New Roman" w:hAnsi="Times New Roman" w:cs="Times New Roman"/>
          <w:b/>
          <w:sz w:val="28"/>
          <w:szCs w:val="28"/>
        </w:rPr>
        <w:t>8 класс</w:t>
      </w:r>
    </w:p>
    <w:tbl>
      <w:tblPr>
        <w:tblStyle w:val="a7"/>
        <w:tblpPr w:leftFromText="180" w:rightFromText="180" w:vertAnchor="text" w:horzAnchor="margin" w:tblpY="117"/>
        <w:tblW w:w="0" w:type="auto"/>
        <w:tblLayout w:type="fixed"/>
        <w:tblLook w:val="04A0"/>
      </w:tblPr>
      <w:tblGrid>
        <w:gridCol w:w="675"/>
        <w:gridCol w:w="3969"/>
        <w:gridCol w:w="1985"/>
        <w:gridCol w:w="1984"/>
      </w:tblGrid>
      <w:tr w:rsidR="000F36F9" w:rsidTr="00F31BDA">
        <w:trPr>
          <w:cantSplit/>
          <w:trHeight w:val="1134"/>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8"/>
                <w:szCs w:val="28"/>
              </w:rPr>
            </w:pPr>
            <w:r>
              <w:rPr>
                <w:b/>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8"/>
                <w:szCs w:val="28"/>
              </w:rPr>
            </w:pPr>
            <w:r>
              <w:rPr>
                <w:b/>
                <w:sz w:val="28"/>
                <w:szCs w:val="28"/>
              </w:rPr>
              <w:t>Наименование раздела</w:t>
            </w: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8"/>
                <w:szCs w:val="28"/>
              </w:rPr>
            </w:pPr>
            <w:r>
              <w:rPr>
                <w:b/>
                <w:sz w:val="28"/>
                <w:szCs w:val="28"/>
              </w:rPr>
              <w:t>Количество часов</w:t>
            </w: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8"/>
                <w:szCs w:val="28"/>
              </w:rPr>
            </w:pPr>
            <w:r>
              <w:rPr>
                <w:b/>
                <w:sz w:val="28"/>
                <w:szCs w:val="28"/>
              </w:rPr>
              <w:t xml:space="preserve">Количество </w:t>
            </w:r>
            <w:proofErr w:type="gramStart"/>
            <w:r>
              <w:rPr>
                <w:b/>
                <w:sz w:val="28"/>
                <w:szCs w:val="28"/>
              </w:rPr>
              <w:t>контрольных</w:t>
            </w:r>
            <w:proofErr w:type="gramEnd"/>
          </w:p>
        </w:tc>
      </w:tr>
      <w:tr w:rsidR="000F36F9" w:rsidTr="00F31BDA">
        <w:tc>
          <w:tcPr>
            <w:tcW w:w="8613" w:type="dxa"/>
            <w:gridSpan w:val="4"/>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p w:rsidR="000F36F9" w:rsidRDefault="000F36F9" w:rsidP="00F31BDA">
            <w:pPr>
              <w:rPr>
                <w:sz w:val="28"/>
                <w:szCs w:val="28"/>
              </w:rPr>
            </w:pPr>
            <w:r>
              <w:rPr>
                <w:b/>
                <w:sz w:val="28"/>
                <w:szCs w:val="28"/>
              </w:rPr>
              <w:t>Всеобщая история. История нового времени 1500 – 1800 гг.</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r>
              <w:rPr>
                <w:sz w:val="28"/>
                <w:szCs w:val="28"/>
              </w:rPr>
              <w:t xml:space="preserve">Эпоха Просвещения. Время преобразований </w:t>
            </w:r>
          </w:p>
          <w:p w:rsidR="000F36F9" w:rsidRDefault="000F36F9" w:rsidP="00F31BDA">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15</w:t>
            </w: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2</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Традиционные общества Востока. Начало европейской колонизации</w:t>
            </w: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tc>
      </w:tr>
      <w:tr w:rsidR="000F36F9" w:rsidTr="00F31BDA">
        <w:trPr>
          <w:trHeight w:val="330"/>
        </w:trPr>
        <w:tc>
          <w:tcPr>
            <w:tcW w:w="8613" w:type="dxa"/>
            <w:gridSpan w:val="4"/>
            <w:tcBorders>
              <w:top w:val="single" w:sz="4" w:space="0" w:color="auto"/>
              <w:left w:val="single" w:sz="4" w:space="0" w:color="auto"/>
              <w:bottom w:val="single" w:sz="4" w:space="0" w:color="auto"/>
              <w:right w:val="single" w:sz="4" w:space="0" w:color="auto"/>
            </w:tcBorders>
            <w:hideMark/>
          </w:tcPr>
          <w:p w:rsidR="000F36F9" w:rsidRDefault="000F36F9" w:rsidP="00F31BDA">
            <w:pPr>
              <w:jc w:val="center"/>
              <w:rPr>
                <w:b/>
                <w:sz w:val="28"/>
                <w:szCs w:val="28"/>
              </w:rPr>
            </w:pPr>
            <w:r>
              <w:rPr>
                <w:b/>
                <w:sz w:val="28"/>
                <w:szCs w:val="28"/>
              </w:rPr>
              <w:t>История России.</w:t>
            </w:r>
          </w:p>
        </w:tc>
      </w:tr>
      <w:tr w:rsidR="000F36F9" w:rsidTr="00F31BDA">
        <w:trPr>
          <w:trHeight w:val="510"/>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i/>
                <w:sz w:val="28"/>
                <w:szCs w:val="28"/>
              </w:rPr>
            </w:pPr>
            <w:r>
              <w:rPr>
                <w:color w:val="000000"/>
                <w:sz w:val="28"/>
                <w:szCs w:val="28"/>
              </w:rPr>
              <w:t xml:space="preserve">Россия в эпоху преобразований Петра I </w:t>
            </w:r>
          </w:p>
        </w:tc>
        <w:tc>
          <w:tcPr>
            <w:tcW w:w="1985"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p w:rsidR="000F36F9" w:rsidRDefault="000F36F9" w:rsidP="00F31BDA">
            <w:pPr>
              <w:rPr>
                <w:sz w:val="28"/>
                <w:szCs w:val="28"/>
              </w:rPr>
            </w:pPr>
            <w:r>
              <w:rPr>
                <w:sz w:val="28"/>
                <w:szCs w:val="28"/>
              </w:rPr>
              <w:t>17</w:t>
            </w: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2</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r>
              <w:rPr>
                <w:rStyle w:val="9"/>
                <w:rFonts w:eastAsiaTheme="minorHAnsi"/>
                <w:sz w:val="28"/>
                <w:szCs w:val="28"/>
              </w:rPr>
              <w:t>Россия при наследниках  Петра</w:t>
            </w:r>
            <w:proofErr w:type="gramStart"/>
            <w:r>
              <w:rPr>
                <w:rStyle w:val="9"/>
                <w:rFonts w:eastAsiaTheme="minorHAnsi"/>
                <w:sz w:val="28"/>
                <w:szCs w:val="28"/>
              </w:rPr>
              <w:t xml:space="preserve"> :</w:t>
            </w:r>
            <w:proofErr w:type="gramEnd"/>
            <w:r>
              <w:rPr>
                <w:rStyle w:val="9"/>
                <w:rFonts w:eastAsiaTheme="minorHAnsi"/>
                <w:sz w:val="28"/>
                <w:szCs w:val="28"/>
              </w:rPr>
              <w:t xml:space="preserve"> эпоха дворцовых переворотов</w:t>
            </w:r>
          </w:p>
          <w:p w:rsidR="000F36F9" w:rsidRDefault="000F36F9" w:rsidP="00F31BDA">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p w:rsidR="000F36F9" w:rsidRDefault="000F36F9" w:rsidP="00F31BDA">
            <w:pPr>
              <w:rPr>
                <w:sz w:val="28"/>
                <w:szCs w:val="28"/>
              </w:rPr>
            </w:pPr>
            <w:r>
              <w:rPr>
                <w:sz w:val="28"/>
                <w:szCs w:val="28"/>
              </w:rPr>
              <w:t>8</w:t>
            </w:r>
          </w:p>
          <w:p w:rsidR="000F36F9" w:rsidRDefault="000F36F9" w:rsidP="00F31BDA">
            <w:pPr>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r>
              <w:rPr>
                <w:rStyle w:val="9"/>
                <w:rFonts w:eastAsiaTheme="minorHAnsi"/>
                <w:sz w:val="28"/>
                <w:szCs w:val="28"/>
              </w:rPr>
              <w:t>Российская империя при Екатерине II</w:t>
            </w:r>
          </w:p>
          <w:p w:rsidR="000F36F9" w:rsidRDefault="000F36F9" w:rsidP="00F31BDA">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r>
              <w:rPr>
                <w:rStyle w:val="9"/>
                <w:rFonts w:eastAsiaTheme="minorHAnsi"/>
                <w:sz w:val="28"/>
                <w:szCs w:val="28"/>
              </w:rPr>
              <w:t>Российская империя при Павле I</w:t>
            </w:r>
          </w:p>
          <w:p w:rsidR="000F36F9" w:rsidRDefault="000F36F9" w:rsidP="00F31BDA">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0F36F9" w:rsidRDefault="000F36F9" w:rsidP="00F31BDA">
            <w:pPr>
              <w:rPr>
                <w:b/>
                <w:sz w:val="28"/>
                <w:szCs w:val="28"/>
              </w:rPr>
            </w:pPr>
            <w:r>
              <w:rPr>
                <w:rStyle w:val="9"/>
                <w:rFonts w:eastAsiaTheme="minorHAnsi"/>
                <w:sz w:val="28"/>
                <w:szCs w:val="28"/>
              </w:rPr>
              <w:t xml:space="preserve">Культурное пространство Российской  империи в XVIII </w:t>
            </w:r>
            <w:proofErr w:type="gramStart"/>
            <w:r>
              <w:rPr>
                <w:rStyle w:val="9"/>
                <w:rFonts w:eastAsiaTheme="minorHAnsi"/>
                <w:sz w:val="28"/>
                <w:szCs w:val="28"/>
              </w:rPr>
              <w:t>в</w:t>
            </w:r>
            <w:proofErr w:type="gramEnd"/>
            <w:r>
              <w:rPr>
                <w:rStyle w:val="9"/>
                <w:rFonts w:eastAsiaTheme="minorHAnsi"/>
                <w:sz w:val="28"/>
                <w:szCs w:val="28"/>
              </w:rPr>
              <w:t>.</w:t>
            </w:r>
          </w:p>
          <w:p w:rsidR="000F36F9" w:rsidRDefault="000F36F9" w:rsidP="00F31BDA">
            <w:pPr>
              <w:ind w:firstLine="320"/>
              <w:rPr>
                <w:rStyle w:val="9"/>
                <w:rFonts w:eastAsiaTheme="minorHAnsi"/>
                <w:bCs w:val="0"/>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9</w:t>
            </w: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1</w:t>
            </w:r>
          </w:p>
        </w:tc>
      </w:tr>
      <w:tr w:rsidR="000F36F9" w:rsidTr="00F31BDA">
        <w:tc>
          <w:tcPr>
            <w:tcW w:w="675"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rStyle w:val="9"/>
                <w:rFonts w:eastAsiaTheme="minorHAnsi"/>
                <w:sz w:val="28"/>
                <w:szCs w:val="28"/>
              </w:rPr>
            </w:pPr>
            <w:r>
              <w:rPr>
                <w:rStyle w:val="9"/>
                <w:rFonts w:eastAsiaTheme="minorHAnsi"/>
                <w:sz w:val="28"/>
                <w:szCs w:val="28"/>
              </w:rPr>
              <w:t>повторение</w:t>
            </w:r>
          </w:p>
        </w:tc>
        <w:tc>
          <w:tcPr>
            <w:tcW w:w="198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tc>
      </w:tr>
      <w:tr w:rsidR="000F36F9" w:rsidTr="00F31BDA">
        <w:tc>
          <w:tcPr>
            <w:tcW w:w="675"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ИТОГО</w:t>
            </w:r>
            <w:proofErr w:type="gramStart"/>
            <w:r>
              <w:rPr>
                <w:sz w:val="28"/>
                <w:szCs w:val="28"/>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0F36F9" w:rsidRDefault="000F36F9" w:rsidP="00F31BDA">
            <w:pPr>
              <w:rPr>
                <w:sz w:val="28"/>
                <w:szCs w:val="28"/>
              </w:rPr>
            </w:pPr>
            <w:r>
              <w:rPr>
                <w:sz w:val="28"/>
                <w:szCs w:val="28"/>
              </w:rPr>
              <w:t>68</w:t>
            </w:r>
          </w:p>
          <w:p w:rsidR="000F36F9" w:rsidRDefault="000F36F9" w:rsidP="00F31BDA">
            <w:pPr>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8"/>
              </w:rPr>
            </w:pPr>
            <w:r>
              <w:rPr>
                <w:sz w:val="28"/>
                <w:szCs w:val="28"/>
              </w:rPr>
              <w:t>7</w:t>
            </w:r>
          </w:p>
        </w:tc>
      </w:tr>
    </w:tbl>
    <w:p w:rsidR="000F36F9" w:rsidRDefault="000F36F9" w:rsidP="000F36F9">
      <w:pPr>
        <w:spacing w:after="0"/>
        <w:rPr>
          <w:rFonts w:ascii="Times New Roman" w:hAnsi="Times New Roman" w:cs="Times New Roman"/>
          <w:sz w:val="24"/>
          <w:szCs w:val="24"/>
        </w:rPr>
        <w:sectPr w:rsidR="000F36F9">
          <w:pgSz w:w="11906" w:h="16838"/>
          <w:pgMar w:top="1134" w:right="850" w:bottom="1134" w:left="1701" w:header="708" w:footer="708" w:gutter="0"/>
          <w:cols w:space="720"/>
        </w:sectPr>
      </w:pPr>
    </w:p>
    <w:p w:rsidR="000F36F9" w:rsidRDefault="000F36F9" w:rsidP="000F36F9">
      <w:pPr>
        <w:jc w:val="center"/>
        <w:rPr>
          <w:rFonts w:ascii="Times New Roman" w:hAnsi="Times New Roman" w:cs="Times New Roman"/>
          <w:b/>
          <w:sz w:val="24"/>
        </w:rPr>
      </w:pPr>
      <w:r>
        <w:rPr>
          <w:rFonts w:ascii="Times New Roman" w:hAnsi="Times New Roman" w:cs="Times New Roman"/>
          <w:b/>
          <w:sz w:val="32"/>
        </w:rPr>
        <w:lastRenderedPageBreak/>
        <w:t xml:space="preserve">Тематическое планирование </w:t>
      </w:r>
      <w:r>
        <w:rPr>
          <w:rFonts w:ascii="Times New Roman" w:hAnsi="Times New Roman" w:cs="Times New Roman"/>
          <w:b/>
          <w:sz w:val="28"/>
          <w:szCs w:val="28"/>
        </w:rPr>
        <w:t>9 класс</w:t>
      </w:r>
    </w:p>
    <w:p w:rsidR="000F36F9" w:rsidRDefault="000F36F9" w:rsidP="000F36F9"/>
    <w:tbl>
      <w:tblPr>
        <w:tblStyle w:val="a7"/>
        <w:tblpPr w:leftFromText="180" w:rightFromText="180" w:vertAnchor="text" w:horzAnchor="margin" w:tblpY="163"/>
        <w:tblW w:w="0" w:type="auto"/>
        <w:tblLayout w:type="fixed"/>
        <w:tblLook w:val="04A0"/>
      </w:tblPr>
      <w:tblGrid>
        <w:gridCol w:w="675"/>
        <w:gridCol w:w="4678"/>
        <w:gridCol w:w="2268"/>
        <w:gridCol w:w="1843"/>
      </w:tblGrid>
      <w:tr w:rsidR="000F36F9" w:rsidTr="00F31BDA">
        <w:trPr>
          <w:cantSplit/>
          <w:trHeight w:val="1134"/>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4"/>
                <w:szCs w:val="24"/>
              </w:rPr>
            </w:pPr>
            <w:r>
              <w:rPr>
                <w:b/>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4"/>
                <w:szCs w:val="24"/>
              </w:rPr>
            </w:pPr>
            <w:r>
              <w:rPr>
                <w:b/>
                <w:sz w:val="24"/>
                <w:szCs w:val="24"/>
              </w:rPr>
              <w:t>Наименование раздела</w:t>
            </w: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sz w:val="24"/>
                <w:szCs w:val="24"/>
              </w:rPr>
            </w:pPr>
            <w:r>
              <w:rPr>
                <w:b/>
                <w:sz w:val="24"/>
                <w:szCs w:val="24"/>
              </w:rPr>
              <w:t>Количество часов</w:t>
            </w: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b/>
              </w:rPr>
            </w:pPr>
            <w:r>
              <w:rPr>
                <w:b/>
                <w:sz w:val="24"/>
              </w:rPr>
              <w:t xml:space="preserve">Количество </w:t>
            </w:r>
            <w:proofErr w:type="gramStart"/>
            <w:r>
              <w:rPr>
                <w:b/>
                <w:sz w:val="24"/>
              </w:rPr>
              <w:t>контрольных</w:t>
            </w:r>
            <w:proofErr w:type="gramEnd"/>
          </w:p>
        </w:tc>
      </w:tr>
      <w:tr w:rsidR="000F36F9" w:rsidTr="00F31BDA">
        <w:trPr>
          <w:trHeight w:val="780"/>
        </w:trPr>
        <w:tc>
          <w:tcPr>
            <w:tcW w:w="9464" w:type="dxa"/>
            <w:gridSpan w:val="4"/>
            <w:tcBorders>
              <w:top w:val="single" w:sz="4" w:space="0" w:color="auto"/>
              <w:left w:val="single" w:sz="4" w:space="0" w:color="auto"/>
              <w:bottom w:val="single" w:sz="4" w:space="0" w:color="auto"/>
              <w:right w:val="single" w:sz="4" w:space="0" w:color="auto"/>
            </w:tcBorders>
          </w:tcPr>
          <w:p w:rsidR="000F36F9" w:rsidRDefault="000F36F9" w:rsidP="00F31BDA">
            <w:pPr>
              <w:autoSpaceDE w:val="0"/>
              <w:autoSpaceDN w:val="0"/>
              <w:adjustRightInd w:val="0"/>
              <w:rPr>
                <w:rFonts w:cstheme="minorHAnsi"/>
                <w:b/>
                <w:i/>
                <w:sz w:val="24"/>
                <w:szCs w:val="24"/>
              </w:rPr>
            </w:pPr>
            <w:r>
              <w:rPr>
                <w:b/>
                <w:sz w:val="24"/>
                <w:szCs w:val="24"/>
              </w:rPr>
              <w:t>ИСТОРИЯ РОССИИ.</w:t>
            </w:r>
          </w:p>
          <w:p w:rsidR="000F36F9" w:rsidRDefault="000F36F9" w:rsidP="00F31BDA"/>
        </w:tc>
      </w:tr>
      <w:tr w:rsidR="000F36F9" w:rsidTr="00F31BDA">
        <w:trPr>
          <w:trHeight w:val="960"/>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0F36F9" w:rsidRDefault="000F36F9" w:rsidP="00F31BDA">
            <w:pPr>
              <w:pStyle w:val="Default"/>
              <w:rPr>
                <w:sz w:val="28"/>
                <w:szCs w:val="28"/>
              </w:rPr>
            </w:pPr>
            <w:r>
              <w:rPr>
                <w:bCs/>
                <w:sz w:val="28"/>
                <w:szCs w:val="28"/>
              </w:rPr>
              <w:t xml:space="preserve"> Россия в первой четверти XIX </w:t>
            </w:r>
            <w:proofErr w:type="gramStart"/>
            <w:r>
              <w:rPr>
                <w:bCs/>
                <w:sz w:val="28"/>
                <w:szCs w:val="28"/>
              </w:rPr>
              <w:t>в</w:t>
            </w:r>
            <w:proofErr w:type="gramEnd"/>
            <w:r>
              <w:rPr>
                <w:bCs/>
                <w:sz w:val="28"/>
                <w:szCs w:val="28"/>
              </w:rPr>
              <w:t xml:space="preserve">. </w:t>
            </w:r>
          </w:p>
          <w:p w:rsidR="000F36F9" w:rsidRDefault="000F36F9" w:rsidP="00F31BDA">
            <w:pPr>
              <w:autoSpaceDE w:val="0"/>
              <w:autoSpaceDN w:val="0"/>
              <w:adjustRightInd w:val="0"/>
              <w:rPr>
                <w:rFonts w:cstheme="minorHAnsi"/>
                <w: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r>
              <w:t>2</w:t>
            </w:r>
          </w:p>
        </w:tc>
      </w:tr>
      <w:tr w:rsidR="000F36F9" w:rsidTr="00F31BDA">
        <w:trPr>
          <w:trHeight w:val="1122"/>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0F36F9" w:rsidRDefault="000F36F9" w:rsidP="00F31BDA">
            <w:pPr>
              <w:pStyle w:val="Default"/>
              <w:rPr>
                <w:sz w:val="28"/>
                <w:szCs w:val="28"/>
              </w:rPr>
            </w:pPr>
            <w:r>
              <w:rPr>
                <w:bCs/>
                <w:sz w:val="28"/>
                <w:szCs w:val="28"/>
              </w:rPr>
              <w:t xml:space="preserve"> Россия во второй четверти XIX </w:t>
            </w:r>
            <w:proofErr w:type="gramStart"/>
            <w:r>
              <w:rPr>
                <w:bCs/>
                <w:sz w:val="28"/>
                <w:szCs w:val="28"/>
              </w:rPr>
              <w:t>в</w:t>
            </w:r>
            <w:proofErr w:type="gramEnd"/>
            <w:r>
              <w:rPr>
                <w:bCs/>
                <w:sz w:val="28"/>
                <w:szCs w:val="28"/>
              </w:rPr>
              <w:t xml:space="preserve">. </w:t>
            </w:r>
          </w:p>
          <w:p w:rsidR="000F36F9" w:rsidRDefault="000F36F9" w:rsidP="00F31BD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r>
              <w:t>1</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rsidR="000F36F9" w:rsidRDefault="000F36F9" w:rsidP="00F31BDA">
            <w:pPr>
              <w:pStyle w:val="Default"/>
              <w:rPr>
                <w:sz w:val="28"/>
                <w:szCs w:val="28"/>
              </w:rPr>
            </w:pPr>
            <w:r>
              <w:rPr>
                <w:bCs/>
                <w:sz w:val="28"/>
                <w:szCs w:val="28"/>
              </w:rPr>
              <w:t xml:space="preserve">Россия в эпоху Великих реформ </w:t>
            </w:r>
          </w:p>
          <w:p w:rsidR="000F36F9" w:rsidRDefault="000F36F9" w:rsidP="00F31BDA">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r>
              <w:t>1</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0F36F9" w:rsidRDefault="000F36F9" w:rsidP="00F31BDA">
            <w:pPr>
              <w:pStyle w:val="Default"/>
              <w:rPr>
                <w:sz w:val="28"/>
                <w:szCs w:val="28"/>
              </w:rPr>
            </w:pPr>
            <w:r>
              <w:rPr>
                <w:bCs/>
                <w:sz w:val="28"/>
                <w:szCs w:val="28"/>
              </w:rPr>
              <w:t xml:space="preserve">Россия в 1880—1890-е гг. </w:t>
            </w:r>
          </w:p>
          <w:p w:rsidR="000F36F9" w:rsidRDefault="000F36F9" w:rsidP="00F31BDA">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r>
              <w:rPr>
                <w:sz w:val="24"/>
                <w:szCs w:val="24"/>
              </w:rPr>
              <w:t>7</w:t>
            </w:r>
          </w:p>
          <w:p w:rsidR="000F36F9" w:rsidRDefault="000F36F9" w:rsidP="00F31BDA">
            <w:pPr>
              <w:rPr>
                <w:sz w:val="24"/>
                <w:szCs w:val="24"/>
              </w:rPr>
            </w:pPr>
          </w:p>
          <w:p w:rsidR="000F36F9" w:rsidRDefault="000F36F9" w:rsidP="00F31BD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6F9" w:rsidRDefault="000F36F9" w:rsidP="00F31BDA"/>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0F36F9" w:rsidRDefault="000F36F9" w:rsidP="00F31BDA">
            <w:pPr>
              <w:pStyle w:val="Default"/>
              <w:rPr>
                <w:sz w:val="28"/>
                <w:szCs w:val="28"/>
              </w:rPr>
            </w:pPr>
            <w:r>
              <w:rPr>
                <w:bCs/>
                <w:sz w:val="28"/>
                <w:szCs w:val="28"/>
              </w:rPr>
              <w:t xml:space="preserve">Россия в начале XX </w:t>
            </w:r>
            <w:proofErr w:type="gramStart"/>
            <w:r>
              <w:rPr>
                <w:bCs/>
                <w:sz w:val="28"/>
                <w:szCs w:val="28"/>
              </w:rPr>
              <w:t>в</w:t>
            </w:r>
            <w:proofErr w:type="gramEnd"/>
            <w:r>
              <w:rPr>
                <w:bCs/>
                <w:sz w:val="28"/>
                <w:szCs w:val="28"/>
              </w:rPr>
              <w:t xml:space="preserve">. </w:t>
            </w:r>
          </w:p>
          <w:p w:rsidR="000F36F9" w:rsidRDefault="000F36F9" w:rsidP="00F31BDA">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p>
          <w:p w:rsidR="000F36F9" w:rsidRDefault="000F36F9" w:rsidP="00F31BDA">
            <w:pPr>
              <w:rPr>
                <w:sz w:val="24"/>
                <w:szCs w:val="24"/>
              </w:rPr>
            </w:pPr>
            <w:r>
              <w:rPr>
                <w:sz w:val="24"/>
                <w:szCs w:val="24"/>
              </w:rPr>
              <w:t>7</w:t>
            </w:r>
          </w:p>
          <w:p w:rsidR="000F36F9" w:rsidRDefault="000F36F9" w:rsidP="00F31BD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6F9" w:rsidRDefault="000F36F9" w:rsidP="00F31BDA"/>
        </w:tc>
      </w:tr>
      <w:tr w:rsidR="000F36F9" w:rsidTr="00F31BDA">
        <w:tc>
          <w:tcPr>
            <w:tcW w:w="675" w:type="dxa"/>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pStyle w:val="Default"/>
              <w:rPr>
                <w:bCs/>
                <w:sz w:val="28"/>
                <w:szCs w:val="28"/>
              </w:rPr>
            </w:pPr>
            <w:r>
              <w:rPr>
                <w:bCs/>
                <w:sz w:val="28"/>
                <w:szCs w:val="28"/>
              </w:rPr>
              <w:t>повторение</w:t>
            </w: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0F36F9" w:rsidRDefault="000F36F9" w:rsidP="00F31BDA"/>
        </w:tc>
      </w:tr>
      <w:tr w:rsidR="000F36F9" w:rsidTr="00F31BDA">
        <w:tc>
          <w:tcPr>
            <w:tcW w:w="9464" w:type="dxa"/>
            <w:gridSpan w:val="4"/>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p>
          <w:p w:rsidR="000F36F9" w:rsidRDefault="000F36F9" w:rsidP="00F31BDA">
            <w:pPr>
              <w:shd w:val="clear" w:color="auto" w:fill="FFFFFF"/>
              <w:spacing w:line="200" w:lineRule="atLeast"/>
              <w:ind w:left="547" w:right="403" w:firstLine="149"/>
              <w:jc w:val="center"/>
              <w:rPr>
                <w:b/>
                <w:i/>
                <w:sz w:val="28"/>
              </w:rPr>
            </w:pPr>
            <w:r>
              <w:rPr>
                <w:b/>
                <w:sz w:val="28"/>
              </w:rPr>
              <w:t>Всеобщая история. История нового времени 1800 – 1900 гг.</w:t>
            </w:r>
          </w:p>
          <w:p w:rsidR="000F36F9" w:rsidRDefault="000F36F9" w:rsidP="00F31BDA">
            <w:pPr>
              <w:rPr>
                <w:sz w:val="24"/>
                <w:szCs w:val="24"/>
              </w:rPr>
            </w:pPr>
          </w:p>
          <w:p w:rsidR="000F36F9" w:rsidRDefault="000F36F9" w:rsidP="00F31BDA"/>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4"/>
              </w:rPr>
            </w:pPr>
            <w:r>
              <w:rPr>
                <w:bCs/>
                <w:sz w:val="28"/>
                <w:szCs w:val="24"/>
              </w:rPr>
              <w:t xml:space="preserve">Становление индустриального общества. </w:t>
            </w: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0F36F9" w:rsidRDefault="000F36F9" w:rsidP="00F31BDA"/>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4"/>
              </w:rPr>
            </w:pPr>
            <w:r>
              <w:rPr>
                <w:sz w:val="28"/>
                <w:szCs w:val="24"/>
              </w:rPr>
              <w:t>Строительство новой Европы.</w:t>
            </w: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r>
              <w:t>1</w:t>
            </w:r>
          </w:p>
        </w:tc>
      </w:tr>
      <w:tr w:rsidR="000F36F9" w:rsidTr="00F31BDA">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3</w:t>
            </w: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4"/>
              </w:rPr>
            </w:pPr>
            <w:r>
              <w:rPr>
                <w:sz w:val="28"/>
                <w:szCs w:val="24"/>
              </w:rPr>
              <w:t>Страны Западной Европы в конце</w:t>
            </w:r>
          </w:p>
          <w:p w:rsidR="000F36F9" w:rsidRDefault="000F36F9" w:rsidP="00F31BDA">
            <w:pPr>
              <w:rPr>
                <w:sz w:val="28"/>
                <w:szCs w:val="24"/>
              </w:rPr>
            </w:pPr>
            <w:r>
              <w:rPr>
                <w:sz w:val="28"/>
                <w:szCs w:val="24"/>
              </w:rPr>
              <w:t xml:space="preserve"> </w:t>
            </w:r>
            <w:r>
              <w:rPr>
                <w:sz w:val="28"/>
                <w:szCs w:val="24"/>
                <w:lang w:val="en-US"/>
              </w:rPr>
              <w:t>XIX</w:t>
            </w:r>
            <w:r>
              <w:rPr>
                <w:sz w:val="28"/>
                <w:szCs w:val="24"/>
              </w:rPr>
              <w:t xml:space="preserve"> в. Успехи и проблемы индустриального общества.</w:t>
            </w: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0F36F9" w:rsidRDefault="000F36F9" w:rsidP="00F31BDA"/>
        </w:tc>
      </w:tr>
      <w:tr w:rsidR="000F36F9" w:rsidTr="00F31BDA">
        <w:trPr>
          <w:trHeight w:val="570"/>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4"/>
              </w:rPr>
            </w:pPr>
            <w:r>
              <w:rPr>
                <w:sz w:val="28"/>
                <w:szCs w:val="24"/>
              </w:rPr>
              <w:t xml:space="preserve"> Две Америки</w:t>
            </w:r>
          </w:p>
        </w:tc>
        <w:tc>
          <w:tcPr>
            <w:tcW w:w="2268" w:type="dxa"/>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r>
              <w:rPr>
                <w:sz w:val="24"/>
                <w:szCs w:val="24"/>
              </w:rPr>
              <w:t>3</w:t>
            </w:r>
          </w:p>
          <w:p w:rsidR="000F36F9" w:rsidRDefault="000F36F9" w:rsidP="00F31BDA">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r>
              <w:t>1</w:t>
            </w:r>
          </w:p>
        </w:tc>
      </w:tr>
      <w:tr w:rsidR="000F36F9" w:rsidTr="00F31BDA">
        <w:trPr>
          <w:trHeight w:val="519"/>
        </w:trPr>
        <w:tc>
          <w:tcPr>
            <w:tcW w:w="675"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8"/>
                <w:szCs w:val="24"/>
              </w:rPr>
            </w:pPr>
            <w:r>
              <w:rPr>
                <w:sz w:val="28"/>
                <w:szCs w:val="24"/>
              </w:rPr>
              <w:t xml:space="preserve">Традиционные общества в </w:t>
            </w:r>
            <w:r>
              <w:rPr>
                <w:sz w:val="28"/>
                <w:szCs w:val="24"/>
                <w:lang w:val="en-US"/>
              </w:rPr>
              <w:t>XIX</w:t>
            </w:r>
            <w:r>
              <w:rPr>
                <w:sz w:val="28"/>
                <w:szCs w:val="24"/>
              </w:rPr>
              <w:t xml:space="preserve"> в.: новый этап колониализма</w:t>
            </w:r>
          </w:p>
        </w:tc>
        <w:tc>
          <w:tcPr>
            <w:tcW w:w="2268" w:type="dxa"/>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r>
              <w:rPr>
                <w:sz w:val="24"/>
                <w:szCs w:val="24"/>
              </w:rPr>
              <w:t>2</w:t>
            </w:r>
          </w:p>
          <w:p w:rsidR="000F36F9" w:rsidRDefault="000F36F9" w:rsidP="00F31BDA">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F36F9" w:rsidRDefault="000F36F9" w:rsidP="00F31BDA"/>
        </w:tc>
      </w:tr>
      <w:tr w:rsidR="000F36F9" w:rsidTr="00F31BDA">
        <w:tc>
          <w:tcPr>
            <w:tcW w:w="675" w:type="dxa"/>
            <w:tcBorders>
              <w:top w:val="single" w:sz="4" w:space="0" w:color="auto"/>
              <w:left w:val="single" w:sz="4" w:space="0" w:color="auto"/>
              <w:bottom w:val="single" w:sz="4" w:space="0" w:color="auto"/>
              <w:right w:val="single" w:sz="4" w:space="0" w:color="auto"/>
            </w:tcBorders>
          </w:tcPr>
          <w:p w:rsidR="000F36F9" w:rsidRDefault="000F36F9" w:rsidP="00F31BDA">
            <w:pP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Итого</w:t>
            </w:r>
          </w:p>
        </w:tc>
        <w:tc>
          <w:tcPr>
            <w:tcW w:w="2268" w:type="dxa"/>
            <w:tcBorders>
              <w:top w:val="single" w:sz="4" w:space="0" w:color="auto"/>
              <w:left w:val="single" w:sz="4" w:space="0" w:color="auto"/>
              <w:bottom w:val="single" w:sz="4" w:space="0" w:color="auto"/>
              <w:right w:val="single" w:sz="4" w:space="0" w:color="auto"/>
            </w:tcBorders>
            <w:hideMark/>
          </w:tcPr>
          <w:p w:rsidR="000F36F9" w:rsidRDefault="000F36F9" w:rsidP="00F31BDA">
            <w:pPr>
              <w:rPr>
                <w:sz w:val="24"/>
                <w:szCs w:val="24"/>
              </w:rPr>
            </w:pPr>
            <w:r>
              <w:rPr>
                <w:sz w:val="24"/>
                <w:szCs w:val="24"/>
              </w:rPr>
              <w:t>68</w:t>
            </w:r>
          </w:p>
        </w:tc>
        <w:tc>
          <w:tcPr>
            <w:tcW w:w="1843" w:type="dxa"/>
            <w:tcBorders>
              <w:top w:val="single" w:sz="4" w:space="0" w:color="auto"/>
              <w:left w:val="single" w:sz="4" w:space="0" w:color="auto"/>
              <w:bottom w:val="single" w:sz="4" w:space="0" w:color="auto"/>
              <w:right w:val="single" w:sz="4" w:space="0" w:color="auto"/>
            </w:tcBorders>
            <w:hideMark/>
          </w:tcPr>
          <w:p w:rsidR="000F36F9" w:rsidRDefault="000F36F9" w:rsidP="00F31BDA">
            <w:r>
              <w:t>6</w:t>
            </w:r>
          </w:p>
        </w:tc>
      </w:tr>
    </w:tbl>
    <w:p w:rsidR="000F36F9" w:rsidRDefault="000F36F9" w:rsidP="000F36F9">
      <w:pPr>
        <w:shd w:val="clear" w:color="auto" w:fill="FFFFFF"/>
        <w:spacing w:after="225" w:line="360" w:lineRule="atLeast"/>
        <w:textAlignment w:val="baseline"/>
        <w:rPr>
          <w:rFonts w:ascii="Times New Roman" w:eastAsia="Times New Roman" w:hAnsi="Times New Roman" w:cs="Times New Roman"/>
          <w:sz w:val="28"/>
          <w:szCs w:val="28"/>
        </w:rPr>
      </w:pPr>
    </w:p>
    <w:p w:rsidR="000F36F9" w:rsidRDefault="000F36F9" w:rsidP="000F36F9"/>
    <w:p w:rsidR="000F36F9" w:rsidRDefault="000F36F9" w:rsidP="000F36F9">
      <w:pPr>
        <w:pStyle w:val="a3"/>
        <w:ind w:firstLine="567"/>
        <w:jc w:val="center"/>
        <w:rPr>
          <w:rFonts w:ascii="Times New Roman" w:hAnsi="Times New Roman" w:cs="Times New Roman"/>
          <w:b/>
          <w:sz w:val="24"/>
          <w:szCs w:val="24"/>
        </w:rPr>
      </w:pPr>
    </w:p>
    <w:p w:rsidR="000F36F9" w:rsidRDefault="000F36F9" w:rsidP="000F36F9"/>
    <w:p w:rsidR="000F36F9" w:rsidRDefault="000F36F9" w:rsidP="000F36F9"/>
    <w:p w:rsidR="005C3F0F" w:rsidRDefault="00C34D35"/>
    <w:sectPr w:rsidR="005C3F0F" w:rsidSect="006B2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
    <w:altName w:val="Calibri"/>
    <w:charset w:val="00"/>
    <w:family w:val="swiss"/>
    <w:pitch w:val="variable"/>
    <w:sig w:usb0="00000003" w:usb1="4000604A"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8DC"/>
    <w:multiLevelType w:val="hybridMultilevel"/>
    <w:tmpl w:val="5554DB6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F032FF"/>
    <w:multiLevelType w:val="hybridMultilevel"/>
    <w:tmpl w:val="4E4415F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9313D2"/>
    <w:multiLevelType w:val="hybridMultilevel"/>
    <w:tmpl w:val="39467C1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F155DA"/>
    <w:multiLevelType w:val="multilevel"/>
    <w:tmpl w:val="AA724E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30292E"/>
    <w:multiLevelType w:val="hybridMultilevel"/>
    <w:tmpl w:val="125CA62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A56C92"/>
    <w:multiLevelType w:val="hybridMultilevel"/>
    <w:tmpl w:val="E098C19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ED27922"/>
    <w:multiLevelType w:val="hybridMultilevel"/>
    <w:tmpl w:val="C4707C5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4A3D0E"/>
    <w:multiLevelType w:val="hybridMultilevel"/>
    <w:tmpl w:val="0442C83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AC673B"/>
    <w:multiLevelType w:val="multilevel"/>
    <w:tmpl w:val="42F2BC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F87DA6"/>
    <w:multiLevelType w:val="multilevel"/>
    <w:tmpl w:val="18086C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BFD1689"/>
    <w:multiLevelType w:val="multilevel"/>
    <w:tmpl w:val="9AB8096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5F1CF0"/>
    <w:multiLevelType w:val="hybridMultilevel"/>
    <w:tmpl w:val="CF78C18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6F9"/>
    <w:rsid w:val="000F36F9"/>
    <w:rsid w:val="00325261"/>
    <w:rsid w:val="003301B8"/>
    <w:rsid w:val="008A7815"/>
    <w:rsid w:val="00AC37A9"/>
    <w:rsid w:val="00C3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36F9"/>
    <w:pPr>
      <w:spacing w:after="0" w:line="240" w:lineRule="auto"/>
    </w:pPr>
  </w:style>
  <w:style w:type="paragraph" w:styleId="a5">
    <w:name w:val="Normal (Web)"/>
    <w:basedOn w:val="a"/>
    <w:uiPriority w:val="99"/>
    <w:semiHidden/>
    <w:unhideWhenUsed/>
    <w:rsid w:val="000F3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0F36F9"/>
  </w:style>
  <w:style w:type="paragraph" w:styleId="a6">
    <w:name w:val="List Paragraph"/>
    <w:basedOn w:val="a"/>
    <w:uiPriority w:val="34"/>
    <w:qFormat/>
    <w:rsid w:val="000F36F9"/>
    <w:pPr>
      <w:ind w:left="720"/>
      <w:contextualSpacing/>
    </w:pPr>
  </w:style>
  <w:style w:type="paragraph" w:customStyle="1" w:styleId="Default">
    <w:name w:val="Default"/>
    <w:uiPriority w:val="99"/>
    <w:rsid w:val="000F36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w:basedOn w:val="a0"/>
    <w:rsid w:val="000F36F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basedOn w:val="a0"/>
    <w:rsid w:val="000F36F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table" w:styleId="a7">
    <w:name w:val="Table Grid"/>
    <w:basedOn w:val="a1"/>
    <w:uiPriority w:val="59"/>
    <w:rsid w:val="000F36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6270</Words>
  <Characters>35740</Characters>
  <Application>Microsoft Office Word</Application>
  <DocSecurity>0</DocSecurity>
  <Lines>297</Lines>
  <Paragraphs>83</Paragraphs>
  <ScaleCrop>false</ScaleCrop>
  <Company>Reanimator Extreme Edition</Company>
  <LinksUpToDate>false</LinksUpToDate>
  <CharactersWithSpaces>41927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2020-09-17T15:07:00Z</dcterms:created>
  <dcterms:modified xsi:type="dcterms:W3CDTF">2020-09-17T15:13:00Z</dcterms:modified>
</cp:coreProperties>
</file>