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3B" w:rsidRDefault="004C303B" w:rsidP="004C3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3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курса внеурочной деятельности </w:t>
      </w:r>
    </w:p>
    <w:p w:rsidR="009F59A5" w:rsidRPr="004C303B" w:rsidRDefault="004C303B" w:rsidP="004C3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3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C303B">
        <w:rPr>
          <w:rFonts w:ascii="Times New Roman" w:hAnsi="Times New Roman" w:cs="Times New Roman"/>
          <w:b/>
          <w:sz w:val="28"/>
          <w:szCs w:val="28"/>
        </w:rPr>
        <w:t>азвитие функциональной грамотности</w:t>
      </w:r>
    </w:p>
    <w:p w:rsidR="004C303B" w:rsidRPr="004C303B" w:rsidRDefault="004C303B" w:rsidP="004C303B">
      <w:pPr>
        <w:pStyle w:val="1"/>
        <w:spacing w:before="71" w:line="321" w:lineRule="exact"/>
        <w:rPr>
          <w:b w:val="0"/>
        </w:rPr>
      </w:pPr>
      <w:r w:rsidRPr="004C303B">
        <w:rPr>
          <w:b w:val="0"/>
        </w:rPr>
        <w:t>Цель программы:</w:t>
      </w:r>
    </w:p>
    <w:p w:rsidR="004C303B" w:rsidRDefault="004C303B" w:rsidP="004C303B">
      <w:pPr>
        <w:pStyle w:val="a3"/>
        <w:ind w:left="444" w:right="624" w:firstLine="705"/>
        <w:jc w:val="both"/>
      </w:pPr>
      <w:r>
        <w:t>развитие функциональной грамотности обучающихся 5-9 классов как индикатора качества и эффективности образования, равенства доступа к образованию.</w:t>
      </w:r>
    </w:p>
    <w:p w:rsidR="004C303B" w:rsidRDefault="004C303B" w:rsidP="004C303B">
      <w:pPr>
        <w:pStyle w:val="a3"/>
        <w:spacing w:before="5" w:line="319" w:lineRule="exact"/>
        <w:ind w:left="1152"/>
        <w:jc w:val="both"/>
      </w:pPr>
      <w:r>
        <w:t>Программа нацелена на развитие:</w:t>
      </w:r>
    </w:p>
    <w:p w:rsidR="004C303B" w:rsidRDefault="004C303B" w:rsidP="004C303B">
      <w:pPr>
        <w:pStyle w:val="a3"/>
        <w:ind w:left="444" w:right="620" w:firstLine="705"/>
        <w:jc w:val="both"/>
      </w:pPr>
      <w:r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</w:t>
      </w:r>
    </w:p>
    <w:p w:rsidR="004C303B" w:rsidRDefault="004C303B" w:rsidP="004C303B">
      <w:pPr>
        <w:pStyle w:val="a3"/>
        <w:ind w:left="444" w:right="625" w:firstLine="705"/>
        <w:jc w:val="both"/>
      </w:pPr>
      <w: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</w:r>
    </w:p>
    <w:p w:rsidR="004C303B" w:rsidRDefault="004C303B" w:rsidP="004C303B">
      <w:pPr>
        <w:pStyle w:val="a3"/>
        <w:ind w:left="444" w:right="628" w:firstLine="705"/>
        <w:jc w:val="both"/>
      </w:pPr>
      <w:r>
        <w:t>способности адаптироваться к окружающей среде, иметь представления о законах развития природы и возможностях использования их в современной среде (</w:t>
      </w:r>
      <w:proofErr w:type="spellStart"/>
      <w:r>
        <w:t>естественнонаучнаяграмотность</w:t>
      </w:r>
      <w:proofErr w:type="spellEnd"/>
      <w:r>
        <w:t>);</w:t>
      </w:r>
    </w:p>
    <w:p w:rsidR="004C303B" w:rsidRDefault="004C303B" w:rsidP="004C303B">
      <w:pPr>
        <w:pStyle w:val="a3"/>
        <w:ind w:left="444" w:right="629" w:firstLine="705"/>
        <w:jc w:val="both"/>
      </w:pPr>
      <w:r>
        <w:t>способности понимания значения денег в современной жизни, умении ими распоряжаться, формировать финансовую культуру и быть адаптированными к новым веяниям финансового рынка (финансовая грамотность)</w:t>
      </w:r>
    </w:p>
    <w:p w:rsidR="004C303B" w:rsidRDefault="004C303B" w:rsidP="004C303B">
      <w:pPr>
        <w:pStyle w:val="a3"/>
        <w:ind w:left="444" w:right="629" w:firstLine="705"/>
        <w:jc w:val="both"/>
      </w:pPr>
    </w:p>
    <w:p w:rsidR="000D29E9" w:rsidRDefault="000D29E9" w:rsidP="000D29E9">
      <w:pPr>
        <w:pStyle w:val="a3"/>
        <w:spacing w:line="242" w:lineRule="auto"/>
        <w:ind w:left="444" w:right="617" w:firstLine="705"/>
        <w:jc w:val="both"/>
      </w:pPr>
      <w:proofErr w:type="gramStart"/>
      <w:r>
        <w:t xml:space="preserve">Формы деятельности: беседа, диалог, дискуссия, дебаты, круглые столы, моделирование, игра, викторина, </w:t>
      </w:r>
      <w:proofErr w:type="spellStart"/>
      <w:r>
        <w:t>квест</w:t>
      </w:r>
      <w:proofErr w:type="spellEnd"/>
      <w:r>
        <w:t xml:space="preserve">, </w:t>
      </w:r>
      <w:proofErr w:type="spellStart"/>
      <w:r>
        <w:t>квиз</w:t>
      </w:r>
      <w:proofErr w:type="spellEnd"/>
      <w:r>
        <w:t>, проект.</w:t>
      </w:r>
      <w:proofErr w:type="gramEnd"/>
    </w:p>
    <w:p w:rsidR="000D29E9" w:rsidRDefault="000D29E9" w:rsidP="004C303B">
      <w:pPr>
        <w:pStyle w:val="a3"/>
        <w:ind w:left="444" w:right="629" w:firstLine="705"/>
        <w:jc w:val="both"/>
      </w:pPr>
    </w:p>
    <w:p w:rsidR="000D29E9" w:rsidRDefault="000D29E9" w:rsidP="004C303B">
      <w:pPr>
        <w:pStyle w:val="a3"/>
        <w:ind w:left="444" w:right="629" w:firstLine="705"/>
        <w:jc w:val="both"/>
      </w:pPr>
    </w:p>
    <w:p w:rsidR="004C303B" w:rsidRDefault="004C303B" w:rsidP="004C303B">
      <w:pPr>
        <w:pStyle w:val="a3"/>
        <w:ind w:left="444" w:right="629" w:firstLine="705"/>
        <w:jc w:val="both"/>
      </w:pPr>
      <w:r>
        <w:t xml:space="preserve">Программа рассчитана на 5 лет обучения (с 5 по 9 классы), реализуется из части </w:t>
      </w:r>
      <w:proofErr w:type="gramStart"/>
      <w:r>
        <w:t>учебного плана, формируемого участниками образовательных отношений и/или внеурочной деятельности и включает</w:t>
      </w:r>
      <w:proofErr w:type="gramEnd"/>
      <w:r>
        <w:t xml:space="preserve"> 4 модуля (читательская, естественнонаучная, математическая и финансовая грамотность).</w:t>
      </w:r>
    </w:p>
    <w:p w:rsidR="004C303B" w:rsidRDefault="004C303B" w:rsidP="004C303B">
      <w:pPr>
        <w:pStyle w:val="a3"/>
        <w:ind w:left="444" w:right="618" w:firstLine="705"/>
        <w:jc w:val="both"/>
      </w:pPr>
      <w:r>
        <w:t>Разработанный учебно-тематический план программы описывает содержание модуля из расчёта одного/двух часов в неделю в каждом классе.</w:t>
      </w:r>
    </w:p>
    <w:p w:rsidR="004C303B" w:rsidRDefault="004C303B" w:rsidP="004C303B">
      <w:pPr>
        <w:pStyle w:val="a3"/>
        <w:ind w:left="444" w:right="621" w:firstLine="705"/>
        <w:jc w:val="both"/>
      </w:pPr>
      <w:r>
        <w:t>Таким образом, общее количество часов: минимальное – 170 часов максимальное – 340 часов.</w:t>
      </w:r>
    </w:p>
    <w:p w:rsidR="004C303B" w:rsidRPr="004C303B" w:rsidRDefault="004C303B" w:rsidP="004C303B">
      <w:pPr>
        <w:pStyle w:val="a3"/>
        <w:ind w:left="444" w:right="622" w:firstLine="705"/>
        <w:jc w:val="both"/>
      </w:pPr>
      <w:r>
        <w:t>Количество часов на один год обучения в одном классе – от 33 до 66, т</w:t>
      </w:r>
      <w:proofErr w:type="gramStart"/>
      <w:r>
        <w:t>.е</w:t>
      </w:r>
      <w:proofErr w:type="gramEnd"/>
      <w:r>
        <w:t xml:space="preserve"> по 1-2 часа в неделю.</w:t>
      </w:r>
    </w:p>
    <w:p w:rsidR="004C303B" w:rsidRDefault="004C303B" w:rsidP="004C303B">
      <w:pPr>
        <w:pStyle w:val="a3"/>
        <w:ind w:right="629"/>
        <w:jc w:val="both"/>
        <w:sectPr w:rsidR="004C303B">
          <w:pgSz w:w="11920" w:h="16850"/>
          <w:pgMar w:top="960" w:right="220" w:bottom="280" w:left="1260" w:header="720" w:footer="720" w:gutter="0"/>
          <w:cols w:space="720"/>
        </w:sectPr>
      </w:pPr>
    </w:p>
    <w:p w:rsidR="004C303B" w:rsidRDefault="004C303B"/>
    <w:sectPr w:rsidR="004C303B" w:rsidSect="009F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F25E2"/>
    <w:multiLevelType w:val="hybridMultilevel"/>
    <w:tmpl w:val="3312B40C"/>
    <w:lvl w:ilvl="0" w:tplc="B33C8374">
      <w:numFmt w:val="bullet"/>
      <w:lvlText w:val="-"/>
      <w:lvlJc w:val="left"/>
      <w:pPr>
        <w:ind w:left="444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2A44E6">
      <w:numFmt w:val="bullet"/>
      <w:lvlText w:val="•"/>
      <w:lvlJc w:val="left"/>
      <w:pPr>
        <w:ind w:left="1439" w:hanging="202"/>
      </w:pPr>
      <w:rPr>
        <w:rFonts w:hint="default"/>
        <w:lang w:val="ru-RU" w:eastAsia="en-US" w:bidi="ar-SA"/>
      </w:rPr>
    </w:lvl>
    <w:lvl w:ilvl="2" w:tplc="93F499D6">
      <w:numFmt w:val="bullet"/>
      <w:lvlText w:val="•"/>
      <w:lvlJc w:val="left"/>
      <w:pPr>
        <w:ind w:left="2438" w:hanging="202"/>
      </w:pPr>
      <w:rPr>
        <w:rFonts w:hint="default"/>
        <w:lang w:val="ru-RU" w:eastAsia="en-US" w:bidi="ar-SA"/>
      </w:rPr>
    </w:lvl>
    <w:lvl w:ilvl="3" w:tplc="14568CC6">
      <w:numFmt w:val="bullet"/>
      <w:lvlText w:val="•"/>
      <w:lvlJc w:val="left"/>
      <w:pPr>
        <w:ind w:left="3437" w:hanging="202"/>
      </w:pPr>
      <w:rPr>
        <w:rFonts w:hint="default"/>
        <w:lang w:val="ru-RU" w:eastAsia="en-US" w:bidi="ar-SA"/>
      </w:rPr>
    </w:lvl>
    <w:lvl w:ilvl="4" w:tplc="0EAC1E92">
      <w:numFmt w:val="bullet"/>
      <w:lvlText w:val="•"/>
      <w:lvlJc w:val="left"/>
      <w:pPr>
        <w:ind w:left="4436" w:hanging="202"/>
      </w:pPr>
      <w:rPr>
        <w:rFonts w:hint="default"/>
        <w:lang w:val="ru-RU" w:eastAsia="en-US" w:bidi="ar-SA"/>
      </w:rPr>
    </w:lvl>
    <w:lvl w:ilvl="5" w:tplc="2CAC1E50">
      <w:numFmt w:val="bullet"/>
      <w:lvlText w:val="•"/>
      <w:lvlJc w:val="left"/>
      <w:pPr>
        <w:ind w:left="5435" w:hanging="202"/>
      </w:pPr>
      <w:rPr>
        <w:rFonts w:hint="default"/>
        <w:lang w:val="ru-RU" w:eastAsia="en-US" w:bidi="ar-SA"/>
      </w:rPr>
    </w:lvl>
    <w:lvl w:ilvl="6" w:tplc="4404DF08">
      <w:numFmt w:val="bullet"/>
      <w:lvlText w:val="•"/>
      <w:lvlJc w:val="left"/>
      <w:pPr>
        <w:ind w:left="6434" w:hanging="202"/>
      </w:pPr>
      <w:rPr>
        <w:rFonts w:hint="default"/>
        <w:lang w:val="ru-RU" w:eastAsia="en-US" w:bidi="ar-SA"/>
      </w:rPr>
    </w:lvl>
    <w:lvl w:ilvl="7" w:tplc="B678B9D6">
      <w:numFmt w:val="bullet"/>
      <w:lvlText w:val="•"/>
      <w:lvlJc w:val="left"/>
      <w:pPr>
        <w:ind w:left="7433" w:hanging="202"/>
      </w:pPr>
      <w:rPr>
        <w:rFonts w:hint="default"/>
        <w:lang w:val="ru-RU" w:eastAsia="en-US" w:bidi="ar-SA"/>
      </w:rPr>
    </w:lvl>
    <w:lvl w:ilvl="8" w:tplc="CAA23E1E">
      <w:numFmt w:val="bullet"/>
      <w:lvlText w:val="•"/>
      <w:lvlJc w:val="left"/>
      <w:pPr>
        <w:ind w:left="8432" w:hanging="2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C303B"/>
    <w:rsid w:val="000D29E9"/>
    <w:rsid w:val="004C303B"/>
    <w:rsid w:val="009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A5"/>
  </w:style>
  <w:style w:type="paragraph" w:styleId="1">
    <w:name w:val="heading 1"/>
    <w:basedOn w:val="a"/>
    <w:link w:val="10"/>
    <w:uiPriority w:val="9"/>
    <w:qFormat/>
    <w:rsid w:val="004C303B"/>
    <w:pPr>
      <w:widowControl w:val="0"/>
      <w:autoSpaceDE w:val="0"/>
      <w:autoSpaceDN w:val="0"/>
      <w:spacing w:before="89" w:after="0" w:line="240" w:lineRule="auto"/>
      <w:ind w:left="115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03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4C30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C303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4C303B"/>
    <w:pPr>
      <w:widowControl w:val="0"/>
      <w:autoSpaceDE w:val="0"/>
      <w:autoSpaceDN w:val="0"/>
      <w:spacing w:before="89" w:after="0" w:line="240" w:lineRule="auto"/>
      <w:ind w:left="7534" w:hanging="728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2023-02-28T16:13:00Z</dcterms:created>
  <dcterms:modified xsi:type="dcterms:W3CDTF">2023-02-28T16:28:00Z</dcterms:modified>
</cp:coreProperties>
</file>