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D3" w:rsidRPr="001C57D3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учебного предмета </w:t>
      </w:r>
    </w:p>
    <w:p w:rsidR="001C57D3" w:rsidRPr="001C57D3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«Русский язык» для 1-4 класса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»), а также </w:t>
      </w: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ориентирована</w:t>
      </w:r>
      <w:proofErr w:type="gram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ХАРАКТЕРИСТИКА УЧЕБНОГО ПРЕДМЕТА </w:t>
      </w:r>
    </w:p>
    <w:p w:rsidR="001C57D3" w:rsidRPr="003D3D9A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другим учебным предметам.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3D3D9A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говорение, чтение, письмо;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3D3D9A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sz w:val="28"/>
          <w:szCs w:val="28"/>
          <w:lang w:val="ru-RU"/>
        </w:rPr>
        <w:t>Общее число часов, отведённых на изучение «Русского языка», – 663 (5 часов в неделю в каждом классе): в 1 классе – 162 ч, во 2 классе – 167 ч, в 3 классе -  167 ч, в 4 классе –  167 ч.</w:t>
      </w:r>
    </w:p>
    <w:p w:rsidR="00474424" w:rsidRPr="001C57D3" w:rsidRDefault="00474424">
      <w:pPr>
        <w:rPr>
          <w:lang w:val="ru-RU"/>
        </w:rPr>
      </w:pPr>
    </w:p>
    <w:sectPr w:rsidR="00474424" w:rsidRPr="001C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1C57D3"/>
    <w:rsid w:val="00474424"/>
    <w:rsid w:val="00A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2023-09-18T13:38:00Z</dcterms:created>
  <dcterms:modified xsi:type="dcterms:W3CDTF">2023-09-18T13:39:00Z</dcterms:modified>
</cp:coreProperties>
</file>