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DE" w:rsidRPr="00F520D7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:rsidR="000F38DE" w:rsidRPr="00F520D7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:rsidR="009452DC" w:rsidRPr="00F520D7" w:rsidRDefault="00296B13" w:rsidP="009452D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№19</w:t>
      </w:r>
      <w:bookmarkStart w:id="0" w:name="_GoBack"/>
      <w:bookmarkEnd w:id="0"/>
    </w:p>
    <w:p w:rsidR="009452DC" w:rsidRPr="00F520D7" w:rsidRDefault="009452DC" w:rsidP="009452D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sz w:val="24"/>
          <w:szCs w:val="24"/>
        </w:rPr>
        <w:t xml:space="preserve">к основной образовательной программе начального общего образования  </w:t>
      </w:r>
      <w:proofErr w:type="gramStart"/>
      <w:r w:rsidRPr="00F520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52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2DC" w:rsidRPr="00F520D7" w:rsidRDefault="009452DC" w:rsidP="009452D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Pr="00F520D7">
        <w:rPr>
          <w:rFonts w:ascii="Times New Roman" w:eastAsia="Times New Roman" w:hAnsi="Times New Roman" w:cs="Times New Roman"/>
          <w:sz w:val="24"/>
          <w:szCs w:val="24"/>
        </w:rPr>
        <w:t>Рудновская</w:t>
      </w:r>
      <w:proofErr w:type="spellEnd"/>
      <w:r w:rsidRPr="00F520D7">
        <w:rPr>
          <w:rFonts w:ascii="Times New Roman" w:eastAsia="Times New Roman" w:hAnsi="Times New Roman" w:cs="Times New Roman"/>
          <w:sz w:val="24"/>
          <w:szCs w:val="24"/>
        </w:rPr>
        <w:t xml:space="preserve"> ООШ», </w:t>
      </w:r>
      <w:proofErr w:type="gramStart"/>
      <w:r w:rsidRPr="00F520D7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gramEnd"/>
      <w:r w:rsidRPr="00F520D7">
        <w:rPr>
          <w:rFonts w:ascii="Times New Roman" w:eastAsia="Times New Roman" w:hAnsi="Times New Roman" w:cs="Times New Roman"/>
          <w:sz w:val="24"/>
          <w:szCs w:val="24"/>
        </w:rPr>
        <w:t xml:space="preserve"> приказом МОУ «</w:t>
      </w:r>
      <w:proofErr w:type="spellStart"/>
      <w:r w:rsidRPr="00F520D7">
        <w:rPr>
          <w:rFonts w:ascii="Times New Roman" w:eastAsia="Times New Roman" w:hAnsi="Times New Roman" w:cs="Times New Roman"/>
          <w:sz w:val="24"/>
          <w:szCs w:val="24"/>
        </w:rPr>
        <w:t>Рудновская</w:t>
      </w:r>
      <w:proofErr w:type="spellEnd"/>
      <w:r w:rsidRPr="00F520D7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</w:p>
    <w:p w:rsidR="009452DC" w:rsidRPr="00F520D7" w:rsidRDefault="009452DC" w:rsidP="009452D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9452DC" w:rsidRPr="00F520D7" w:rsidRDefault="009452DC" w:rsidP="0094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52DC" w:rsidRPr="00F520D7" w:rsidRDefault="009452DC" w:rsidP="0094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52DC" w:rsidRPr="00F520D7" w:rsidRDefault="009452DC" w:rsidP="0094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52DC" w:rsidRPr="00F520D7" w:rsidRDefault="009452DC" w:rsidP="0094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52DC" w:rsidRPr="00F520D7" w:rsidRDefault="009452DC" w:rsidP="0094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52DC" w:rsidRPr="00F520D7" w:rsidRDefault="009452DC" w:rsidP="0094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52DC" w:rsidRPr="00F520D7" w:rsidRDefault="009452DC" w:rsidP="0094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52DC" w:rsidRPr="00F520D7" w:rsidRDefault="009452DC" w:rsidP="00945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520D7">
        <w:rPr>
          <w:rFonts w:ascii="Times New Roman" w:eastAsia="Times New Roman" w:hAnsi="Times New Roman" w:cs="Times New Roman"/>
          <w:bCs/>
          <w:sz w:val="32"/>
          <w:szCs w:val="32"/>
        </w:rPr>
        <w:t xml:space="preserve">РАБОЧАЯ ПРОГРАММА </w:t>
      </w:r>
    </w:p>
    <w:p w:rsidR="009452DC" w:rsidRPr="00F520D7" w:rsidRDefault="009452DC" w:rsidP="00945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9452DC" w:rsidRPr="00F520D7" w:rsidRDefault="009452DC" w:rsidP="00945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0D7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КУРСА ВНЕУРОЧНОЙ ДЕЯТЕЛЬНОСТИ </w:t>
      </w:r>
    </w:p>
    <w:p w:rsidR="009452DC" w:rsidRPr="00F520D7" w:rsidRDefault="009452DC" w:rsidP="00945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0D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520D7">
        <w:rPr>
          <w:rFonts w:ascii="Times New Roman" w:eastAsia="Times New Roman" w:hAnsi="Times New Roman" w:cs="Times New Roman"/>
          <w:b/>
          <w:bCs/>
          <w:sz w:val="28"/>
          <w:szCs w:val="28"/>
        </w:rPr>
        <w:t>ТРОПИНКА В ПРОФЕССИЮ</w:t>
      </w:r>
      <w:r w:rsidRPr="00F520D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452DC" w:rsidRPr="00F520D7" w:rsidRDefault="00096A9A" w:rsidP="00945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0D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СОЦИАЛЬНОЕ </w:t>
      </w:r>
      <w:r w:rsidR="009452DC" w:rsidRPr="00F520D7">
        <w:rPr>
          <w:rFonts w:ascii="Times New Roman" w:eastAsia="Times New Roman" w:hAnsi="Times New Roman" w:cs="Times New Roman"/>
          <w:bCs/>
          <w:sz w:val="28"/>
          <w:szCs w:val="28"/>
        </w:rPr>
        <w:t>НАПРАВЛЕНИЕ</w:t>
      </w:r>
    </w:p>
    <w:p w:rsidR="009452DC" w:rsidRPr="00F520D7" w:rsidRDefault="009452DC" w:rsidP="00945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0D7">
        <w:rPr>
          <w:rFonts w:ascii="Times New Roman" w:eastAsia="Times New Roman" w:hAnsi="Times New Roman" w:cs="Times New Roman"/>
          <w:bCs/>
          <w:sz w:val="28"/>
          <w:szCs w:val="28"/>
        </w:rPr>
        <w:t>НАЧАЛЬНОЕ ОБЩЕЕ ОБРАЗОВАНИЕ</w:t>
      </w:r>
    </w:p>
    <w:p w:rsidR="009452DC" w:rsidRPr="00F520D7" w:rsidRDefault="009452DC" w:rsidP="009452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52DC" w:rsidRPr="00F520D7" w:rsidRDefault="009452DC" w:rsidP="00945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52DC" w:rsidRPr="00F520D7" w:rsidRDefault="009452DC" w:rsidP="00945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2DC" w:rsidRPr="00F520D7" w:rsidRDefault="009452DC" w:rsidP="00945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2DC" w:rsidRPr="00F520D7" w:rsidRDefault="009452DC" w:rsidP="00945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2DC" w:rsidRPr="00F520D7" w:rsidRDefault="009452DC" w:rsidP="00945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2DC" w:rsidRPr="00F520D7" w:rsidRDefault="009452DC" w:rsidP="00945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2DC" w:rsidRPr="00F520D7" w:rsidRDefault="009452DC" w:rsidP="00945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2DC" w:rsidRPr="00F520D7" w:rsidRDefault="009452DC" w:rsidP="00945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2DC" w:rsidRPr="00F520D7" w:rsidRDefault="009452DC" w:rsidP="00945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8DE" w:rsidRPr="00F520D7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:rsidR="000F38DE" w:rsidRPr="00F520D7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:rsidR="00E05971" w:rsidRPr="00F520D7" w:rsidRDefault="00E05971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:rsidR="00E05971" w:rsidRPr="00F520D7" w:rsidRDefault="00E05971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:rsidR="00E05971" w:rsidRPr="00F520D7" w:rsidRDefault="00E05971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:rsidR="00E05971" w:rsidRPr="00F520D7" w:rsidRDefault="00E05971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:rsidR="009452DC" w:rsidRPr="00F520D7" w:rsidRDefault="009452D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9452DC" w:rsidRPr="00F520D7" w:rsidRDefault="009452D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F520D7" w:rsidRDefault="00E05971" w:rsidP="000F38DE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spellStart"/>
      <w:r w:rsidRPr="00F520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</w:t>
      </w:r>
      <w:proofErr w:type="gramStart"/>
      <w:r w:rsidRPr="00F520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.Р</w:t>
      </w:r>
      <w:proofErr w:type="gramEnd"/>
      <w:r w:rsidRPr="00F520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удное</w:t>
      </w:r>
      <w:proofErr w:type="spellEnd"/>
      <w:r w:rsidRPr="00F520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2022</w:t>
      </w:r>
      <w:r w:rsidR="000F38DE" w:rsidRPr="00F520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г.</w:t>
      </w:r>
    </w:p>
    <w:p w:rsidR="00167FDE" w:rsidRPr="00F520D7" w:rsidRDefault="00167FDE" w:rsidP="0094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A9A" w:rsidRPr="00F520D7" w:rsidRDefault="00096A9A" w:rsidP="008974EC">
      <w:pPr>
        <w:spacing w:after="0" w:line="339" w:lineRule="atLeast"/>
        <w:ind w:left="-851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92580" w:rsidRPr="00F520D7" w:rsidRDefault="00C46CC4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20D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1.</w:t>
      </w:r>
      <w:r w:rsidR="00A71648" w:rsidRPr="00F520D7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Планируемые результаты реализации  курса </w:t>
      </w:r>
    </w:p>
    <w:p w:rsidR="00A71648" w:rsidRPr="00F520D7" w:rsidRDefault="00A71648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курса</w:t>
      </w:r>
      <w:r w:rsidRPr="00F520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Цель I этапа 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 - это актуализация представлений о профессии среди младших школьников.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Цели II и III этапов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:rsidR="00492580" w:rsidRPr="00F520D7" w:rsidRDefault="00492580" w:rsidP="00492580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Задачи: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познакомить с широким спектром профессий, особенностями разных профессий;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выявить наклонности, необходимые для реализации себя в выбранной в будущем профессии;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уважительного отношения к людям разных профессий и результатам их труда;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развитию интеллектуальных и творческих возможностей ребёнка;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навыков здорового и безопасного образа жизни.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Ожидаемые результаты прохождения курса  «Тропинка в профессию»: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различных видах игровой, изобразительной, творческой деятельности;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расширение кругозора о мире профессий;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заинтересованность в развитии своих способностей;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обсуждении и выражение своего отношения к изучаемой профессии;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образом, виды деятельности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носят, прежде всего, поисково-исследовательский, проблемный и творческий характер.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результате изучения курса    «Тропинка в  профессию» младший школьник узнает: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понятия, признаки профессий, их значение в обществе;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предприятия и учреждения микрорайона, города;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приёмы выполнения учебных проектов;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 уметь: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рассказывать о профессии и обосновывать её значение в обществе;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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пользоваться информацией, получаемой на уроках из учебной, художественной, научно-популярной литературы, СМИ, ИКТ.</w:t>
      </w:r>
    </w:p>
    <w:p w:rsidR="00492580" w:rsidRPr="00F520D7" w:rsidRDefault="00492580" w:rsidP="0049258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46CC4" w:rsidRPr="00F520D7" w:rsidRDefault="00C46CC4" w:rsidP="00492580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46CC4" w:rsidRPr="00F520D7" w:rsidRDefault="007C3A23" w:rsidP="00C46CC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Личностные, </w:t>
      </w:r>
      <w:proofErr w:type="spellStart"/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 предметные </w:t>
      </w:r>
    </w:p>
    <w:p w:rsidR="007C3A23" w:rsidRPr="00F520D7" w:rsidRDefault="004649F7" w:rsidP="00C46CC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</w:t>
      </w:r>
      <w:r w:rsidR="007C3A23"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езультаты</w:t>
      </w:r>
      <w:r w:rsidR="00C46CC4" w:rsidRPr="00F520D7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7C3A23"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освоения курса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ходе реализации программы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обучающиеся должны овладевать специальными знаниями, умениями и навыками. К ним относятся: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когнитивные знания обучающихся о труде, о мире профессий;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поведенческие навыки трудовой деятельности, ответственность, дисциплинированность, самостоятельность в труде.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F520D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Метапредметными</w:t>
      </w:r>
      <w:proofErr w:type="spellEnd"/>
      <w:r w:rsidRPr="00F520D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  результатами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программы внеурочной деятельности по  курсу  «Тропинка в профессию » - является формирование следующих универсальных учебных действий (УУД):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F520D7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1. Регулятивные УУД: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lastRenderedPageBreak/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F520D7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2. Познавательные УУД: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Перерабатывать полученную информацию: делать выводы в результате совместной работы всего класса.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F520D7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3. Коммуникативные УУД: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Слушать и понимать речь других.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Совместно договариваться о правилах общения и поведения в школе и следовать им.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</w:t>
      </w:r>
      <w:r w:rsidRPr="00F520D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 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Первый уровень 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результатов (1-й класс)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Второй уровень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результатов (2–3-й классы) – формирование ценностного отношения к социальной реальности. Сюжетно-ролевые, продуктивные игры («Почта», «В магазине», «Выпуск классной газеты»)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Третий уровень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результатов (4-й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Личностные результаты:</w:t>
      </w:r>
    </w:p>
    <w:p w:rsidR="007C3A23" w:rsidRPr="00F520D7" w:rsidRDefault="007C3A23" w:rsidP="007C3A23">
      <w:pPr>
        <w:spacing w:after="0" w:afterAutospacing="1" w:line="339" w:lineRule="atLeast"/>
        <w:ind w:firstLine="14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У ученика будут сформированы:</w:t>
      </w:r>
    </w:p>
    <w:p w:rsidR="007C3A23" w:rsidRPr="00F520D7" w:rsidRDefault="007C3A23" w:rsidP="007C3A23">
      <w:pPr>
        <w:pStyle w:val="ab"/>
        <w:numPr>
          <w:ilvl w:val="0"/>
          <w:numId w:val="1"/>
        </w:numPr>
        <w:spacing w:after="0" w:line="339" w:lineRule="atLeast"/>
        <w:ind w:left="-142"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7C3A23" w:rsidRPr="00F520D7" w:rsidRDefault="007C3A23" w:rsidP="007C3A23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7C3A23" w:rsidRPr="00F520D7" w:rsidRDefault="007C3A23" w:rsidP="007C3A23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7C3A23" w:rsidRPr="00F520D7" w:rsidRDefault="007C3A23" w:rsidP="007C3A23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7C3A23" w:rsidRPr="00F520D7" w:rsidRDefault="007C3A23" w:rsidP="007C3A23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spellStart"/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результаты: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Регулятивные универсальные учебные действия: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Ученик научится: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организовывать свою деятельность, готовить рабочее место для выполнения разных видов работ;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принимать (ставить) учебно-познавательную задачу и сохранять её до конца учебных действий;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действовать согласно составленному плану, а также по инструкциям учителя;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контролировать выполнение действий, вносить необходимые коррективы (свои и учителя);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оценивать результаты решения поставленных задач, находить ошибки и способы их устранения.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ставить учебно-познавательные задачи перед выполнением разных заданий;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проявлять инициативу в постановке новых задач, предлагать собственные способы решения;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Познавательные универсальные учебные действия: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Ученик научится: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осознавать учебно-познавательную, учебно-практическую, экспериментальную задачи;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использовать готовые модели для изучения строения природных объектов и объяснения природных явлений;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осуществлять кодирование и декодирование информации в знаково-символической форме.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изобразительную, схематическую, табличную);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дополнять готовые информационные объекты (тексты, таблицы, схемы, диаграммы), создавать собственные;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Коммуникативные универсальные учебные действия: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Ученик научится: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осознанно и произвольно строить речевое высказывание в устной и письменной форме;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Предметные результаты: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Знает: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Предприятия и учреждения населенного пункта, района;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приемы выполнения учебных проектов.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Умеет: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Рассказывать о профессии и обосновывать ее значение в жизни общества;</w:t>
      </w:r>
    </w:p>
    <w:p w:rsidR="007C3A23" w:rsidRPr="00F520D7" w:rsidRDefault="007C3A23" w:rsidP="007C3A23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7C3A23" w:rsidRPr="00F520D7" w:rsidRDefault="007C3A23" w:rsidP="007C3A2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A71648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F520D7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F60DD" w:rsidRPr="00F520D7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F520D7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F520D7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71648" w:rsidRPr="00F520D7" w:rsidRDefault="002451C4" w:rsidP="002451C4">
      <w:pPr>
        <w:tabs>
          <w:tab w:val="left" w:pos="1080"/>
        </w:tabs>
        <w:spacing w:after="12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A71648" w:rsidRPr="00F520D7">
        <w:rPr>
          <w:rFonts w:ascii="Times New Roman" w:eastAsia="Times New Roman" w:hAnsi="Times New Roman" w:cs="Times New Roman"/>
          <w:b/>
          <w:sz w:val="24"/>
          <w:szCs w:val="24"/>
        </w:rPr>
        <w:t xml:space="preserve">  Место курса в учебном плане</w:t>
      </w:r>
    </w:p>
    <w:p w:rsidR="002451C4" w:rsidRPr="00F520D7" w:rsidRDefault="002451C4" w:rsidP="002451C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На реализацию  рабочей программы курса « Тропинка в профессию 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66574E" w:rsidRPr="00F520D7" w:rsidRDefault="002451C4" w:rsidP="002451C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2451C4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F520D7">
        <w:rPr>
          <w:rFonts w:ascii="Times New Roman" w:hAnsi="Times New Roman" w:cs="Times New Roman"/>
          <w:b/>
          <w:sz w:val="24"/>
          <w:szCs w:val="24"/>
        </w:rPr>
        <w:t>СОДЕРЖАНИЕ  КУРСА</w:t>
      </w: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«Тропинка в профессию»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Модуль I «Играем в профессии»</w:t>
      </w:r>
    </w:p>
    <w:p w:rsidR="008974EC" w:rsidRPr="00F520D7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 (33 часа)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работы хороши (2 ч.). Занятия с элементами игры.</w:t>
      </w:r>
    </w:p>
    <w:p w:rsidR="008974EC" w:rsidRPr="00F520D7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Введение в тему. Стихи о профессиях.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Работа с карточками (конкурс состоит в составлении целой из разрезанной на части картинки).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Конкурс маляров. Игра «Кто потерял свой инструмент», конкурс «Найди лишнее», игра «Таинственное слово» (расшифровка слов 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баркы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(рыбак), 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ртомас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(матрос), 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явше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(швея)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.И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гра отгадай пословицы (Без охоты..(нет 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рыбока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Кому что нужно(2 ч.). Дидактическая игра.</w:t>
      </w:r>
    </w:p>
    <w:p w:rsidR="008974EC" w:rsidRPr="00F520D7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Вводное слово  учителя.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Оденем куклу на работу (2ч.). Дидактическая игра.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8974EC" w:rsidRPr="00F520D7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строители (2ч.). Занятие с элементами игры.</w:t>
      </w:r>
    </w:p>
    <w:p w:rsidR="008974EC" w:rsidRPr="00F520D7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Организационный момент. Игра. Построение дома, башни из геометрических фигур, конструктора. Физкультминутка. Просмотр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</w:t>
      </w:r>
      <w:r w:rsidR="002F60DD"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4EC" w:rsidRPr="00F520D7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Магазин (2ч.). Ролевая игра.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идем в магазин (2ч.). Беседа с игровыми элементами.</w:t>
      </w:r>
    </w:p>
    <w:p w:rsidR="002F60DD" w:rsidRPr="00F520D7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Организационный момент. Актуализация опорных знаний. Вопросы, какие бывают магазины? Кто работает в магазине? Формирование  новых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</w:t>
      </w:r>
      <w:r w:rsidR="002F60DD"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ся профессия людей работающих в 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магазине?                                                                    </w:t>
      </w:r>
    </w:p>
    <w:p w:rsidR="008974EC" w:rsidRPr="00F520D7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Аптека (2ч.). Ролевая игра.</w:t>
      </w:r>
    </w:p>
    <w:p w:rsidR="008974EC" w:rsidRPr="00F520D7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Организационный момент. Игра.  Построение из геометрических фигур здания аптеки. Физкультминутка. Просмотр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Больница (2ч.). Ролевая игра</w:t>
      </w:r>
    </w:p>
    <w:p w:rsidR="008974EC" w:rsidRPr="00F520D7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Организационный момент. Игра (детский набор «Доктор»). Физкультминутка. Просмотр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Какие бывают профессии (2 ч.). Игровой час.</w:t>
      </w:r>
    </w:p>
    <w:p w:rsidR="008974EC" w:rsidRPr="00F520D7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Организационный момент. Актуализация опорных знаний. Подбор рифмовок в стихотворении. Рассказ о мире профессий. Игра: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«Закончи пословицу…» (например, «Без труда.. ( не вытянуть рыбку из пруда»).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Загадки о профессиях. Кроссворд о профессиях.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Итог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о каких профессиях мы сегодня узнали?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С.Михалков «Дядя Степа-милиционер» (2ч.). Чтение.</w:t>
      </w:r>
    </w:p>
    <w:p w:rsidR="008974EC" w:rsidRPr="00F520D7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Чтение текста. Словарная работа: милиционер, профессия..Обсуждение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прочитанного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Ответы на вопросы.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С.Михалков «Дядя Степа-милиционер» (3 ч.). 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Видеоурок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4EC" w:rsidRPr="00F520D7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Просмотр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/ф по произведению 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С.Михалков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«Дядя Степа-милиционер». Обсуждение поступков главных героев. Как бы ты поступил ты в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данной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ситуациях. Словарная работа.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В.Маяковский «Кем быть?» (2ч.) Чтение текста.</w:t>
      </w:r>
    </w:p>
    <w:p w:rsidR="008974EC" w:rsidRPr="00F520D7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К.Чуковский «Доктор Айболит» (2ч.)</w:t>
      </w:r>
    </w:p>
    <w:p w:rsidR="008974EC" w:rsidRPr="00F520D7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Игра-демонстрация, викторина.</w:t>
      </w:r>
    </w:p>
    <w:p w:rsidR="008974EC" w:rsidRPr="00F520D7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Уход за цветами. (2ч.). Практическое занятие.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Профессия «Повар»(2ч.). Экскурсия.</w:t>
      </w:r>
    </w:p>
    <w:p w:rsidR="008974EC" w:rsidRPr="00F520D7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Поварята. (2ч). Конкурс-игра.</w:t>
      </w:r>
    </w:p>
    <w:p w:rsidR="002F60DD" w:rsidRPr="00F520D7" w:rsidRDefault="002F60DD" w:rsidP="004649F7">
      <w:pPr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974EC" w:rsidRPr="00F520D7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Модуль II «Путешествие в мир профессий»</w:t>
      </w:r>
    </w:p>
    <w:p w:rsidR="008974EC" w:rsidRPr="00F520D7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(34 часа)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Мастерская удивительных профессий (2ч.). Дидактическая игра.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Карточки (желтые, синие, красные; по 5 в каждой - 4 с рисунком, 1 без рисунка и 4 картонных круга - тех же цветов).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Изображения  рабочая одежда из выбранных карточек, средства  труда, место работы. Определить профессии, результат труда человека.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Разные дома (2ч.). Практическое занятие.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Дачный домик (2ч.). Практическое занятие.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Моя профессия (2ч.). Игра-викторина.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Профессия «Врач» (3ч.). Дидактическая игра.</w:t>
      </w:r>
    </w:p>
    <w:p w:rsidR="008974EC" w:rsidRPr="00F520D7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«Назови профессии»,  «Кто трудится в больнице». Работа с карточками.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Больница (2 ч.). Сюжетно-ролевая игра.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Доктор «Айболит»(2ч.). Игра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«Кто нас лечит» (2ч.). Экскурсия в кабинет врача.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«Добрый доктор Айболит» (2ч.).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«Парикмахерская» (3ч.). Сюжетно-ролевая игра.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«Все работы хороши – выбирай на вкус!»  (2ч.). Игры.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Д. Дж. 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Родари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«Чем пахнут ремесла» (2 ч.). Инсценировка.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Профессия «Строитель»(2ч.). Дидактическая игра.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Строительный поединок (2ч.). Игра-соревнование.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Путешествие </w:t>
      </w:r>
      <w:r w:rsid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почтовое отделение (2 ч).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Знакомство с профессией </w:t>
      </w:r>
      <w:r w:rsid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почтальона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 оборудованием </w:t>
      </w:r>
      <w:r w:rsid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почте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Кто</w:t>
      </w:r>
      <w:r w:rsid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там 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работает? Мастер-классы.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«Где работать мне тогда? Чем мне заниматься?» (1 ч.) Классный час.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Баруздин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«Плотник», «Архитектор». Итог.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2F60DD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F520D7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Модуль III «У меня растут года…»</w:t>
      </w:r>
    </w:p>
    <w:p w:rsidR="008974EC" w:rsidRPr="00F520D7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(34 часа)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такое профессия (2ч.). Игровая программа.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Вводное слово о профессиях. Речь труда в жизни человека. Работа с пословицами (например, «Труд кормит человека, а лень портит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..»). 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пословице угадать профессию (например: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«Куй железо, пока горячо» (кузнец).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У кого мастерок, у кого молоток (2ч.). Беседа с элементами игры.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Истоки трудолюбия (2ч.). Игровой час.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Домашний помощник (2ч.). Игра-конкурс.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Введение в игру.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Конкурс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«Кто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каким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Пахнов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). Инсценировки. Конкурс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смекалистых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Конкурс: «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Очумелые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ручки». Конкурс-эстафета: «Кто быстрее забьёт гвоздь».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Мир профессий (2ч.). Викторина.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Разминка. Конкурс «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Профсловарь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». Конкурс болельщиков. Вопросы о профессиях.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Загадки о профессиях.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Игра «Эрудит» (угадать профессию по первой букве). Например: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(пилот), в (врач). Итог награждение лучших игроков.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Угадай профессию (2ч.). Занятие с элементами игры.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Какие бывают профессии (2ч.). Занятие с элементами игры.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Куда уходят поезда (2ч.). Занятие с элементами игры.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Моя профессия (2ч). КВН.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Наши друзья  - книги (2ч.). Беседа с элементами игры. Экскурсия в сельскую библиотеку.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Откуда сахар пришел (2ч.). Беседа.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Вводное слово. Просмотр фильма. Обсуждение 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Я (назвать профессии на все буквы алфавита).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«Турнир профессионалов» (2ч.). Конкурс-игра.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(программист, закройщик, компьютерщик). Конкурс пантомимы (изобразить профессию). Подведение итогов.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Все профессии нужны, все профессии важны (3ч.). Устный журнал.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Вводное слово: страница информационная (данные о профессиях).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Поэтическая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(чтение стихов Д. 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Родари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«Чем пахнут ремесла», Маяковский «Кем быть?»)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Художественная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(просмотр мультимедиа о людях разных профессий). Игра. Дискуссия  «Объясните пословицу: «Всякая вещь трудом создана».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Стройка  (2ч.). Экскурсия.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Вводное слово. Инструктаж по ТБ. Выбор Знакомство со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строительными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Операция «Трудовой десант» (1ч.). Практикум.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Вводное слово. Создание двух бригад. Распределение участков между бригадами. Назначение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ответственных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Техника безопасности. Выполнение работы по уборке территории. Подведение итогов. Поощрение.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Уход за цветами (2ч.). Практика.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Кулинарный поединок (2ч.). Шоу-программа.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тд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.). Итоги конкурса, награждения команд.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F60DD" w:rsidRPr="00F520D7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F520D7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F520D7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F520D7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F520D7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F520D7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F520D7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Модуль IV «Труд в почете любой, мир профессий большой»</w:t>
      </w:r>
    </w:p>
    <w:p w:rsidR="008974EC" w:rsidRPr="00F520D7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(34 часа)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Любимое дело мое - счастье в будущем (2ч.). Классный час, презентация.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По дорогам идут машины (2ч.). Беседа-тренинг.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История возникновения профессии шофёра. Загадки о профессии шофёр. Игра «Кто самый внимательный». Игра «Неуловимый шторм».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«Какой это знак». Ролевая игра - драматизация «Улица».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Все работы хороши (2ч.). Игра-конкурс.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Введение в тему. Стихи о профессиях. Дидактическая игра, расшифровка слова. Конку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рс стр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8974EC" w:rsidRPr="00F520D7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профессии продавца (2 ч.). Занятие с элементами игры.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Вступительное слово. 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 профессии библиотекаря (2ч.). Беседа с элементами игры.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Праздник в Городе Мастеров (2ч.). КВН.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Работники издательства типографии (2ч.). Сюжетно-ролевая игра.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</w:t>
      </w: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«Вы – редакторы» (отредактировать текст). Задание 3 – «Вы – журналисты» (написать текст). Задание 4 – «Вы – художники» (выполнение иллюстрации). Итог: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люди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каких специальностей работают над созданием газеты.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Как проходят вести (2ч.). Экскурсия на почту.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 Итог.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Веселые мастерские (2ч.). Игра - состязание.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Путешествие в Город Мастеров (2ч.). 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Профориентационная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игра.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Путешествие по 5 районам. Каждый соответствует одной из профессиональных сфер (человек - человек, человек - техника, человек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-п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Самоделкин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Железный Дровосек.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Строительные специальности (2ч.). Практикум.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«Время на раздумье не теряй, с нами вместе трудись и играй» (2ч.). Игровой вечер.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Вступление. Чтение стихов: «У меня растут года…». Выступление учеников с сообщениями о профессиях. Задание на внимание: «Найди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синий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рисунке». Мастерская слова (чтение и инсценировки). Конкурс-игра: «Нитки - иголка», конкурсы: «Бой с подушками». Итог.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Знакомство с профессиями  прошлого (2ч.). Конкурс - праздник.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Введение. Стихи о труде. Рассказ о рабочих профессиях. Конкурс: «Заводу требуются». Информация для  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любознательных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  Знакомство с профессией плотника.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«Человек трудом прекрасен»  (2ч.). Игра-соревнование.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«Умеешь сам - научи  </w:t>
      </w:r>
      <w:proofErr w:type="gram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другого</w:t>
      </w:r>
      <w:proofErr w:type="gram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 (2ч.). Практикум.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«Чей участок лучше?»  (2ч.). Практикум.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«Кулинарный поединок» (2ч.). Практикум.</w:t>
      </w:r>
    </w:p>
    <w:p w:rsidR="008974EC" w:rsidRPr="00F520D7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12BEA" w:rsidRPr="00F520D7" w:rsidRDefault="00E12BEA" w:rsidP="00E12BEA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12BEA" w:rsidRPr="00F520D7" w:rsidRDefault="00E12BEA" w:rsidP="00F520D7">
      <w:pPr>
        <w:spacing w:after="0" w:afterAutospacing="1" w:line="339" w:lineRule="atLeast"/>
        <w:ind w:firstLine="709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Формы работы</w:t>
      </w:r>
    </w:p>
    <w:p w:rsidR="00E12BEA" w:rsidRPr="00F520D7" w:rsidRDefault="00E12BEA" w:rsidP="00E12BEA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 Классные часы и беседы о профессиях.</w:t>
      </w:r>
    </w:p>
    <w:p w:rsidR="00E12BEA" w:rsidRPr="00F520D7" w:rsidRDefault="00E12BEA" w:rsidP="00E12BEA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2.  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Тренинговые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тематические занятия.</w:t>
      </w:r>
    </w:p>
    <w:p w:rsidR="00E12BEA" w:rsidRPr="00F520D7" w:rsidRDefault="00E12BEA" w:rsidP="00E12BEA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  Конкурсы рисунков.</w:t>
      </w:r>
    </w:p>
    <w:p w:rsidR="00E12BEA" w:rsidRPr="00F520D7" w:rsidRDefault="00E12BEA" w:rsidP="00E12BEA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  Экскурсии.</w:t>
      </w:r>
    </w:p>
    <w:p w:rsidR="00E12BEA" w:rsidRPr="00F520D7" w:rsidRDefault="00E12BEA" w:rsidP="00E12BEA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  Игры-викторины.</w:t>
      </w:r>
    </w:p>
    <w:p w:rsidR="00E12BEA" w:rsidRPr="00F520D7" w:rsidRDefault="00E12BEA" w:rsidP="00E12BEA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  Встречи с людьми разных профессий.</w:t>
      </w:r>
    </w:p>
    <w:p w:rsidR="00E12BEA" w:rsidRPr="00F520D7" w:rsidRDefault="00E12BEA" w:rsidP="00E12BEA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  Описание профессий.</w:t>
      </w:r>
    </w:p>
    <w:p w:rsidR="00E12BEA" w:rsidRPr="00F520D7" w:rsidRDefault="00E12BEA" w:rsidP="00E12BEA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8.  Письменные работы: мини-сочинения, </w:t>
      </w:r>
      <w:proofErr w:type="spellStart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синквейны</w:t>
      </w:r>
      <w:proofErr w:type="spellEnd"/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12BEA" w:rsidRPr="00F520D7" w:rsidRDefault="00E12BEA" w:rsidP="00E12BEA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  Заполнение анкет и результатов самооценки. Диагностика.</w:t>
      </w:r>
    </w:p>
    <w:p w:rsidR="00E12BEA" w:rsidRPr="00F520D7" w:rsidRDefault="00E12BEA" w:rsidP="00E12BEA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10. Работа индивидуально, в парах, в малых группах.</w:t>
      </w:r>
    </w:p>
    <w:p w:rsidR="00E12BEA" w:rsidRPr="00F520D7" w:rsidRDefault="00E12BEA" w:rsidP="00E12BEA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11. Реклама профессий.</w:t>
      </w:r>
    </w:p>
    <w:p w:rsidR="00E12BEA" w:rsidRPr="00F520D7" w:rsidRDefault="00E12BEA" w:rsidP="00E12BEA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12. Составление профессионального портрета семьи. Трудовые династии.</w:t>
      </w:r>
    </w:p>
    <w:p w:rsidR="00E12BEA" w:rsidRPr="00F520D7" w:rsidRDefault="00E12BEA" w:rsidP="00E12BEA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13. Лекция.</w:t>
      </w:r>
    </w:p>
    <w:p w:rsidR="00E12BEA" w:rsidRPr="00F520D7" w:rsidRDefault="00E12BEA" w:rsidP="00E12BEA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14. Дискуссия.</w:t>
      </w:r>
    </w:p>
    <w:p w:rsidR="00E12BEA" w:rsidRPr="00F520D7" w:rsidRDefault="00E12BEA" w:rsidP="00E12BEA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15. Творческая работа.</w:t>
      </w:r>
    </w:p>
    <w:p w:rsidR="00E12BEA" w:rsidRPr="00F520D7" w:rsidRDefault="00E12BEA" w:rsidP="00E12BEA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16. Практикум. Мастер-классы.</w:t>
      </w:r>
    </w:p>
    <w:p w:rsidR="00E12BEA" w:rsidRPr="00F520D7" w:rsidRDefault="00E12BEA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12BEA" w:rsidRPr="00F520D7" w:rsidRDefault="00E12BEA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F520D7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451C4" w:rsidRPr="00F520D7" w:rsidRDefault="002451C4" w:rsidP="002451C4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F520D7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КУРСА «ТРОПИНКА В ПРОФЕССИЮ»</w:t>
      </w:r>
    </w:p>
    <w:p w:rsidR="008974EC" w:rsidRPr="00F520D7" w:rsidRDefault="008974EC" w:rsidP="002451C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 класс</w:t>
      </w:r>
    </w:p>
    <w:p w:rsidR="008974EC" w:rsidRPr="00F520D7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Модуль I    «Играем в профессии»  </w:t>
      </w:r>
    </w:p>
    <w:p w:rsidR="00A50E83" w:rsidRPr="00F520D7" w:rsidRDefault="00A50E83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(33 часа)</w:t>
      </w:r>
    </w:p>
    <w:p w:rsidR="008974EC" w:rsidRPr="00F520D7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pPr w:leftFromText="180" w:rightFromText="180" w:topFromText="251" w:vertAnchor="text" w:tblpXSpec="right" w:tblpYSpec="center"/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738"/>
        <w:gridCol w:w="946"/>
        <w:gridCol w:w="4318"/>
      </w:tblGrid>
      <w:tr w:rsidR="008974EC" w:rsidRPr="00F520D7" w:rsidTr="008974E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№</w:t>
            </w:r>
          </w:p>
        </w:tc>
        <w:tc>
          <w:tcPr>
            <w:tcW w:w="4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занятие с элементами игры-</w:t>
            </w:r>
          </w:p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видеознакомства</w:t>
            </w:r>
            <w:proofErr w:type="spellEnd"/>
          </w:p>
        </w:tc>
      </w:tr>
      <w:tr w:rsidR="008974EC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«Кому, что нужно»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дидактическая игра</w:t>
            </w:r>
          </w:p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беседа</w:t>
            </w:r>
          </w:p>
        </w:tc>
      </w:tr>
      <w:tr w:rsidR="008974EC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«Оденем куклу на работу, едем на работу»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беседа</w:t>
            </w:r>
          </w:p>
        </w:tc>
      </w:tr>
      <w:tr w:rsidR="008974EC" w:rsidRPr="00F520D7" w:rsidTr="008974EC">
        <w:trPr>
          <w:trHeight w:val="843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«Мы строители»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занятие с элементами игр</w:t>
            </w:r>
          </w:p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видеознакомства</w:t>
            </w:r>
            <w:proofErr w:type="spellEnd"/>
          </w:p>
        </w:tc>
      </w:tr>
      <w:tr w:rsidR="008974EC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«Магазин»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F520D7" w:rsidTr="008974EC">
        <w:trPr>
          <w:trHeight w:val="663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«Мы идем в магазин»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Экскурсия.</w:t>
            </w:r>
          </w:p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Ролевая игра</w:t>
            </w:r>
          </w:p>
        </w:tc>
      </w:tr>
      <w:tr w:rsidR="008974EC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«Аптека»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Видеознакомство</w:t>
            </w:r>
            <w:proofErr w:type="spellEnd"/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  игровой час</w:t>
            </w:r>
          </w:p>
        </w:tc>
      </w:tr>
      <w:tr w:rsidR="008974EC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С.Михалков «Дядя Степа»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Чтение, беседы, викторины</w:t>
            </w:r>
          </w:p>
        </w:tc>
      </w:tr>
      <w:tr w:rsidR="008974EC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21-22-23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«Дядя Степа-милиционер»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Экскурсия,  </w:t>
            </w:r>
            <w:proofErr w:type="spellStart"/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видеоурок</w:t>
            </w:r>
            <w:proofErr w:type="spellEnd"/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  встреча  с работником полиции</w:t>
            </w:r>
          </w:p>
        </w:tc>
      </w:tr>
      <w:tr w:rsidR="008974EC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24-25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В.Маяковский «Кем быть?»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Чтение, беседа, обсуждение «Кем я хотел бы быть?»</w:t>
            </w:r>
          </w:p>
        </w:tc>
      </w:tr>
      <w:tr w:rsidR="008974EC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26-27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К.Чуковский «Доктор Айболит»</w:t>
            </w:r>
          </w:p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Игра-демонстрация, викторина</w:t>
            </w:r>
          </w:p>
        </w:tc>
      </w:tr>
      <w:tr w:rsidR="008974EC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28-29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Уход за цветами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практика</w:t>
            </w:r>
          </w:p>
        </w:tc>
      </w:tr>
      <w:tr w:rsidR="008974EC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30-31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Профессия повар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Экскурсия, </w:t>
            </w:r>
            <w:proofErr w:type="spellStart"/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видеоурок</w:t>
            </w:r>
            <w:proofErr w:type="spellEnd"/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викторина</w:t>
            </w:r>
          </w:p>
        </w:tc>
      </w:tr>
      <w:tr w:rsidR="008974EC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32-33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«Поварята»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</w:tbl>
    <w:p w:rsidR="002451C4" w:rsidRPr="00F520D7" w:rsidRDefault="002451C4" w:rsidP="002451C4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2451C4" w:rsidRPr="00F520D7" w:rsidRDefault="002451C4" w:rsidP="002451C4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F520D7" w:rsidRDefault="008974EC" w:rsidP="002451C4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 класс</w:t>
      </w:r>
    </w:p>
    <w:p w:rsidR="008974EC" w:rsidRPr="00F520D7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Модуль II   «Путешествие в мир профессий»</w:t>
      </w:r>
    </w:p>
    <w:p w:rsidR="008974EC" w:rsidRPr="00F520D7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(34 часа)</w:t>
      </w:r>
    </w:p>
    <w:p w:rsidR="008974EC" w:rsidRPr="00F520D7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98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612"/>
        <w:gridCol w:w="878"/>
        <w:gridCol w:w="3206"/>
      </w:tblGrid>
      <w:tr w:rsidR="00F520D7" w:rsidRPr="00F520D7" w:rsidTr="002F60DD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F520D7" w:rsidRPr="00F520D7" w:rsidTr="002F60DD">
        <w:trPr>
          <w:trHeight w:val="526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1-2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Мастерская удивительных профессий «Все работы хороши»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</w:tc>
      </w:tr>
      <w:tr w:rsidR="00F520D7" w:rsidRPr="00F520D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«Разные дома»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Конструирование</w:t>
            </w:r>
          </w:p>
        </w:tc>
      </w:tr>
      <w:tr w:rsidR="00F520D7" w:rsidRPr="00F520D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«Дачный домик»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Аппликация</w:t>
            </w:r>
          </w:p>
        </w:tc>
      </w:tr>
      <w:tr w:rsidR="00F520D7" w:rsidRPr="00F520D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«Моя профессия»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Игра-викторина</w:t>
            </w:r>
          </w:p>
        </w:tc>
      </w:tr>
      <w:tr w:rsidR="00F520D7" w:rsidRPr="00F520D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9-10-11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«Профессия «Врач»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Занятие с элементами игры, приглашение врача</w:t>
            </w:r>
          </w:p>
        </w:tc>
      </w:tr>
      <w:tr w:rsidR="00F520D7" w:rsidRPr="00F520D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12-13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«Больница»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F520D7" w:rsidRPr="00F520D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14-15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Доктор «Айболит»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Сюжетно-ролевые игры, просмотр мультфильма</w:t>
            </w:r>
          </w:p>
        </w:tc>
      </w:tr>
      <w:tr w:rsidR="00F520D7" w:rsidRPr="00F520D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16-17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«Кто нас лечит»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Экскурсия в медицинский пункт</w:t>
            </w:r>
          </w:p>
        </w:tc>
      </w:tr>
      <w:tr w:rsidR="00F520D7" w:rsidRPr="00F520D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18-19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«Добрый доктор Айболит»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Сюжетно-ролевая игра, просмотр мультфильма</w:t>
            </w:r>
          </w:p>
        </w:tc>
      </w:tr>
      <w:tr w:rsidR="00F520D7" w:rsidRPr="00F520D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20-21-22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«Парикмахерская»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F520D7" w:rsidRPr="00F520D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23-24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«Все работы хороши – выбирай на вкус!»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F520D7" w:rsidRPr="00F520D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25-26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Дж. </w:t>
            </w:r>
            <w:proofErr w:type="spellStart"/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Родари</w:t>
            </w:r>
            <w:proofErr w:type="spellEnd"/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 «Чем пахнут ремесла»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Работа с текстами, инсценировка</w:t>
            </w:r>
          </w:p>
        </w:tc>
      </w:tr>
      <w:tr w:rsidR="00F520D7" w:rsidRPr="00F520D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27-28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Профессия «Строитель»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Дидактическая игра</w:t>
            </w:r>
          </w:p>
        </w:tc>
      </w:tr>
      <w:tr w:rsidR="00F520D7" w:rsidRPr="00F520D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29-30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Строительный поединок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Игра-соревнование</w:t>
            </w:r>
          </w:p>
        </w:tc>
      </w:tr>
      <w:tr w:rsidR="00F520D7" w:rsidRPr="00F520D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0D5100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31-32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0D5100" w:rsidP="000D5100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Экскурсия на почтовое отделение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0D5100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Экскурсия. Мастер-классы.</w:t>
            </w:r>
          </w:p>
        </w:tc>
      </w:tr>
      <w:tr w:rsidR="008974EC" w:rsidRPr="00F520D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0D5100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33-</w:t>
            </w:r>
            <w:r w:rsidR="008974EC"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«Где работать мне тогда? Чем мне заниматься?»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0D5100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Инсценировка стихотворения Александра Кравченко «Честный ответ», мультимедиа.</w:t>
            </w:r>
          </w:p>
        </w:tc>
      </w:tr>
    </w:tbl>
    <w:p w:rsidR="008974EC" w:rsidRPr="00F520D7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2451C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 класс</w:t>
      </w:r>
    </w:p>
    <w:p w:rsidR="008974EC" w:rsidRPr="00F520D7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Модуль  III « У меня растут года…»</w:t>
      </w:r>
    </w:p>
    <w:p w:rsidR="008974EC" w:rsidRPr="00F520D7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(34 часа)</w:t>
      </w:r>
    </w:p>
    <w:p w:rsidR="008974EC" w:rsidRPr="00F520D7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632"/>
        <w:gridCol w:w="1082"/>
        <w:gridCol w:w="3753"/>
      </w:tblGrid>
      <w:tr w:rsidR="00F520D7" w:rsidRPr="00F520D7" w:rsidTr="008974E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F520D7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«Что такое профессия»</w:t>
            </w:r>
          </w:p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игровые программы, проект</w:t>
            </w:r>
          </w:p>
        </w:tc>
      </w:tr>
      <w:tr w:rsidR="00F520D7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«У кого мастерок, у кого </w:t>
            </w: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молоток»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беседа с элементами  игры, </w:t>
            </w: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конкурс</w:t>
            </w:r>
          </w:p>
        </w:tc>
      </w:tr>
      <w:tr w:rsidR="00F520D7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5-6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игровой час</w:t>
            </w:r>
          </w:p>
        </w:tc>
      </w:tr>
      <w:tr w:rsidR="00F520D7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игра-конкурс,  сочинение</w:t>
            </w:r>
          </w:p>
        </w:tc>
      </w:tr>
      <w:tr w:rsidR="00F520D7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«Мир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Викторина,  ролевая игра</w:t>
            </w:r>
          </w:p>
        </w:tc>
      </w:tr>
      <w:tr w:rsidR="00F520D7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F520D7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«Какие бывают профессии»</w:t>
            </w:r>
          </w:p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F520D7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F520D7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«Моя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КВН,  проект</w:t>
            </w:r>
          </w:p>
        </w:tc>
      </w:tr>
      <w:tr w:rsidR="00F520D7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4649F7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Экскурсия в  сельскую  библиотеку</w:t>
            </w:r>
          </w:p>
        </w:tc>
      </w:tr>
      <w:tr w:rsidR="00F520D7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Презентация,  беседа</w:t>
            </w:r>
          </w:p>
        </w:tc>
      </w:tr>
      <w:tr w:rsidR="00F520D7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22-23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конкурс-игра</w:t>
            </w:r>
          </w:p>
        </w:tc>
      </w:tr>
      <w:tr w:rsidR="00F520D7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24-25-26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Устный журна</w:t>
            </w:r>
            <w:proofErr w:type="gramStart"/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  <w:proofErr w:type="gramEnd"/>
          </w:p>
        </w:tc>
      </w:tr>
      <w:tr w:rsidR="00F520D7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26-28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«Строим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4649F7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Экскурсия,  конструирование</w:t>
            </w:r>
          </w:p>
        </w:tc>
      </w:tr>
      <w:tr w:rsidR="00F520D7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4649F7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Операция «</w:t>
            </w:r>
            <w:r w:rsidR="008974EC"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Трудовой десант»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F520D7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F520D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4649F7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32-34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4649F7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шоу-программ,  проект</w:t>
            </w:r>
          </w:p>
        </w:tc>
      </w:tr>
    </w:tbl>
    <w:p w:rsidR="008974EC" w:rsidRPr="00F520D7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2451C4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 класс</w:t>
      </w:r>
    </w:p>
    <w:p w:rsidR="008974EC" w:rsidRPr="00F520D7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Модуль IV «Труд в почете любой, мир профессий большой»</w:t>
      </w:r>
    </w:p>
    <w:p w:rsidR="008974EC" w:rsidRPr="00F520D7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(34 часа)</w:t>
      </w:r>
    </w:p>
    <w:p w:rsidR="008974EC" w:rsidRPr="00F520D7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3797"/>
        <w:gridCol w:w="1315"/>
        <w:gridCol w:w="3505"/>
      </w:tblGrid>
      <w:tr w:rsidR="008974EC" w:rsidRPr="00F520D7" w:rsidTr="008974EC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«Любое дело - моё счастье в будущем»</w:t>
            </w:r>
          </w:p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классный час, презентация, работа в группах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«По дорогам идут машины»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беседы - тренинг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игра-конкурс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«О  профессии продавца»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беседа-тренинг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«О профессии библиотекаря»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беседа с элементами игры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«Праздник в городе Мастеров»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КВН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«Работники издательства и типографии»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Экскурсия  в типографию,  ролевая игра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Экскурсия на почту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Игра - состязание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19-20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«Путешествие в Город Мастеров»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профориентации - игра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21-22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«Строительные специальности»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Практикум, защита проекта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23-24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Игровой вечер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25-26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«Знакомство с промышленными профессиями»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Конкурс-праздник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27-28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Игра-соревнование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29-30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«Успеешь сам - научи </w:t>
            </w:r>
            <w:proofErr w:type="gramStart"/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другого</w:t>
            </w:r>
            <w:proofErr w:type="gramEnd"/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31-32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«Чей участок лучше»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F520D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33-34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F520D7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20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</w:tbl>
    <w:p w:rsidR="008974EC" w:rsidRPr="00F520D7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F520D7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F52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sectPr w:rsidR="008974EC" w:rsidRPr="00F520D7" w:rsidSect="00167F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48" w:rsidRDefault="00A71648" w:rsidP="00167FDE">
      <w:pPr>
        <w:spacing w:after="0" w:line="240" w:lineRule="auto"/>
      </w:pPr>
      <w:r>
        <w:separator/>
      </w:r>
    </w:p>
  </w:endnote>
  <w:endnote w:type="continuationSeparator" w:id="0">
    <w:p w:rsidR="00A71648" w:rsidRDefault="00A71648" w:rsidP="0016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671"/>
      <w:docPartObj>
        <w:docPartGallery w:val="Page Numbers (Bottom of Page)"/>
        <w:docPartUnique/>
      </w:docPartObj>
    </w:sdtPr>
    <w:sdtEndPr/>
    <w:sdtContent>
      <w:p w:rsidR="00A71648" w:rsidRDefault="00A7164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B1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71648" w:rsidRDefault="00A716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48" w:rsidRDefault="00A71648" w:rsidP="00167FDE">
      <w:pPr>
        <w:spacing w:after="0" w:line="240" w:lineRule="auto"/>
      </w:pPr>
      <w:r>
        <w:separator/>
      </w:r>
    </w:p>
  </w:footnote>
  <w:footnote w:type="continuationSeparator" w:id="0">
    <w:p w:rsidR="00A71648" w:rsidRDefault="00A71648" w:rsidP="0016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4EC"/>
    <w:rsid w:val="00096A9A"/>
    <w:rsid w:val="000D5100"/>
    <w:rsid w:val="000F38DE"/>
    <w:rsid w:val="00167FDE"/>
    <w:rsid w:val="002451C4"/>
    <w:rsid w:val="00262BFE"/>
    <w:rsid w:val="00296B13"/>
    <w:rsid w:val="002A73A5"/>
    <w:rsid w:val="002F60DD"/>
    <w:rsid w:val="004649F7"/>
    <w:rsid w:val="00492580"/>
    <w:rsid w:val="005335B6"/>
    <w:rsid w:val="0066574E"/>
    <w:rsid w:val="007C0AF7"/>
    <w:rsid w:val="007C3A23"/>
    <w:rsid w:val="007C6CA2"/>
    <w:rsid w:val="008974EC"/>
    <w:rsid w:val="009452DC"/>
    <w:rsid w:val="00A50E83"/>
    <w:rsid w:val="00A71648"/>
    <w:rsid w:val="00BC74DA"/>
    <w:rsid w:val="00C46CC4"/>
    <w:rsid w:val="00E05971"/>
    <w:rsid w:val="00E12BEA"/>
    <w:rsid w:val="00E45D58"/>
    <w:rsid w:val="00F520D7"/>
    <w:rsid w:val="00FF4305"/>
    <w:rsid w:val="00F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FE"/>
  </w:style>
  <w:style w:type="paragraph" w:styleId="2">
    <w:name w:val="heading 2"/>
    <w:basedOn w:val="a"/>
    <w:link w:val="20"/>
    <w:uiPriority w:val="9"/>
    <w:qFormat/>
    <w:rsid w:val="0089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4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F38D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7FDE"/>
  </w:style>
  <w:style w:type="paragraph" w:styleId="a9">
    <w:name w:val="footer"/>
    <w:basedOn w:val="a"/>
    <w:link w:val="aa"/>
    <w:uiPriority w:val="99"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FDE"/>
  </w:style>
  <w:style w:type="paragraph" w:styleId="ab">
    <w:name w:val="List Paragraph"/>
    <w:basedOn w:val="a"/>
    <w:uiPriority w:val="34"/>
    <w:qFormat/>
    <w:rsid w:val="002F60DD"/>
    <w:pPr>
      <w:ind w:left="720"/>
      <w:contextualSpacing/>
    </w:pPr>
  </w:style>
  <w:style w:type="paragraph" w:styleId="ac">
    <w:name w:val="No Spacing"/>
    <w:uiPriority w:val="1"/>
    <w:qFormat/>
    <w:rsid w:val="00E45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22</Pages>
  <Words>4993</Words>
  <Characters>28463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</cp:lastModifiedBy>
  <cp:revision>12</cp:revision>
  <cp:lastPrinted>2021-06-23T02:00:00Z</cp:lastPrinted>
  <dcterms:created xsi:type="dcterms:W3CDTF">2021-06-23T01:16:00Z</dcterms:created>
  <dcterms:modified xsi:type="dcterms:W3CDTF">2022-09-19T12:07:00Z</dcterms:modified>
</cp:coreProperties>
</file>