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8E" w:rsidRDefault="00557E8E" w:rsidP="00557E8E"/>
    <w:p w:rsidR="00557E8E" w:rsidRPr="00EF6081" w:rsidRDefault="00557E8E" w:rsidP="00557E8E">
      <w:pPr>
        <w:spacing w:after="0" w:line="240" w:lineRule="auto"/>
        <w:jc w:val="center"/>
        <w:rPr>
          <w:rFonts w:ascii="Times New Roman" w:eastAsia="Times New Roman" w:hAnsi="Times New Roman"/>
          <w:sz w:val="24"/>
          <w:szCs w:val="24"/>
        </w:rPr>
      </w:pPr>
      <w:proofErr w:type="spellStart"/>
      <w:r w:rsidRPr="00EF6081">
        <w:rPr>
          <w:rFonts w:ascii="Times New Roman" w:eastAsia="Times New Roman" w:hAnsi="Times New Roman"/>
          <w:sz w:val="24"/>
          <w:szCs w:val="24"/>
        </w:rPr>
        <w:t>Ирбитское</w:t>
      </w:r>
      <w:proofErr w:type="spellEnd"/>
      <w:r w:rsidRPr="00EF6081">
        <w:rPr>
          <w:rFonts w:ascii="Times New Roman" w:eastAsia="Times New Roman" w:hAnsi="Times New Roman"/>
          <w:sz w:val="24"/>
          <w:szCs w:val="24"/>
        </w:rPr>
        <w:t xml:space="preserve"> муниципальное образование</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муниципальное общеобразовательное учреждение</w:t>
      </w:r>
    </w:p>
    <w:p w:rsidR="00557E8E" w:rsidRPr="00EF6081" w:rsidRDefault="00557E8E" w:rsidP="00557E8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w:t>
      </w:r>
      <w:r w:rsidRPr="00EF6081">
        <w:rPr>
          <w:rFonts w:ascii="Times New Roman" w:eastAsia="Times New Roman" w:hAnsi="Times New Roman"/>
          <w:sz w:val="24"/>
          <w:szCs w:val="24"/>
        </w:rPr>
        <w:t xml:space="preserve"> общеобразовательная школа</w:t>
      </w:r>
      <w:r>
        <w:rPr>
          <w:rFonts w:ascii="Times New Roman" w:eastAsia="Times New Roman" w:hAnsi="Times New Roman"/>
          <w:sz w:val="24"/>
          <w:szCs w:val="24"/>
        </w:rPr>
        <w:t>»</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w:t>
      </w:r>
      <w:r w:rsidRPr="00C86A6F">
        <w:rPr>
          <w:rFonts w:ascii="Times New Roman" w:hAnsi="Times New Roman"/>
          <w:sz w:val="24"/>
          <w:szCs w:val="24"/>
        </w:rPr>
        <w:t xml:space="preserve">МОУ </w:t>
      </w:r>
      <w:r>
        <w:rPr>
          <w:rFonts w:ascii="Times New Roman" w:hAnsi="Times New Roman"/>
          <w:sz w:val="24"/>
          <w:szCs w:val="24"/>
        </w:rPr>
        <w:t>«Рудновская ООШ»</w:t>
      </w:r>
      <w:r w:rsidRPr="00EF6081">
        <w:rPr>
          <w:rFonts w:ascii="Times New Roman" w:eastAsia="Times New Roman" w:hAnsi="Times New Roman"/>
          <w:sz w:val="24"/>
          <w:szCs w:val="24"/>
        </w:rPr>
        <w:t>)</w:t>
      </w: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left="4248" w:firstLine="5"/>
        <w:rPr>
          <w:rFonts w:ascii="Times New Roman" w:hAnsi="Times New Roman"/>
          <w:sz w:val="24"/>
          <w:szCs w:val="24"/>
        </w:rPr>
      </w:pPr>
    </w:p>
    <w:p w:rsidR="00557E8E" w:rsidRPr="007A0E33"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Приложение № 1</w:t>
      </w:r>
      <w:r w:rsidR="007A0E33" w:rsidRPr="007A0E33">
        <w:rPr>
          <w:rFonts w:ascii="Times New Roman" w:hAnsi="Times New Roman"/>
          <w:sz w:val="24"/>
          <w:szCs w:val="24"/>
        </w:rPr>
        <w:t>0</w:t>
      </w:r>
      <w:r w:rsidR="007A0E33">
        <w:rPr>
          <w:rFonts w:ascii="Times New Roman" w:hAnsi="Times New Roman"/>
          <w:sz w:val="24"/>
          <w:szCs w:val="24"/>
        </w:rPr>
        <w:tab/>
      </w:r>
    </w:p>
    <w:p w:rsidR="00557E8E" w:rsidRPr="00C86A6F"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к О</w:t>
      </w:r>
      <w:r w:rsidRPr="00C86A6F">
        <w:rPr>
          <w:rFonts w:ascii="Times New Roman" w:hAnsi="Times New Roman"/>
          <w:sz w:val="24"/>
          <w:szCs w:val="24"/>
        </w:rPr>
        <w:t xml:space="preserve">сновной образовательной программе </w:t>
      </w:r>
      <w:r>
        <w:rPr>
          <w:rFonts w:ascii="Times New Roman" w:hAnsi="Times New Roman"/>
          <w:sz w:val="24"/>
          <w:szCs w:val="24"/>
        </w:rPr>
        <w:t>основного</w:t>
      </w:r>
      <w:r w:rsidRPr="00C86A6F">
        <w:rPr>
          <w:rFonts w:ascii="Times New Roman" w:hAnsi="Times New Roman"/>
          <w:sz w:val="24"/>
          <w:szCs w:val="24"/>
        </w:rPr>
        <w:t xml:space="preserve"> общего образования</w:t>
      </w:r>
      <w:r>
        <w:rPr>
          <w:rFonts w:ascii="Times New Roman" w:hAnsi="Times New Roman"/>
          <w:sz w:val="24"/>
          <w:szCs w:val="24"/>
        </w:rPr>
        <w:t xml:space="preserve"> </w:t>
      </w:r>
      <w:r w:rsidRPr="00C86A6F">
        <w:rPr>
          <w:rFonts w:ascii="Times New Roman" w:hAnsi="Times New Roman"/>
          <w:sz w:val="24"/>
          <w:szCs w:val="24"/>
        </w:rPr>
        <w:t xml:space="preserve">МОУ </w:t>
      </w:r>
      <w:r>
        <w:rPr>
          <w:rFonts w:ascii="Times New Roman" w:hAnsi="Times New Roman"/>
          <w:sz w:val="24"/>
          <w:szCs w:val="24"/>
        </w:rPr>
        <w:t xml:space="preserve">«Рудновская ООШ», утвержденной приказом </w:t>
      </w:r>
      <w:r w:rsidRPr="00C86A6F">
        <w:rPr>
          <w:rFonts w:ascii="Times New Roman" w:hAnsi="Times New Roman"/>
          <w:sz w:val="24"/>
          <w:szCs w:val="24"/>
        </w:rPr>
        <w:t xml:space="preserve">МОУ </w:t>
      </w:r>
      <w:r>
        <w:rPr>
          <w:rFonts w:ascii="Times New Roman" w:hAnsi="Times New Roman"/>
          <w:sz w:val="24"/>
          <w:szCs w:val="24"/>
        </w:rPr>
        <w:t>«Рудновская ООШ», от 20.12.2017г № 64-од</w:t>
      </w:r>
    </w:p>
    <w:p w:rsidR="00557E8E" w:rsidRPr="00C86A6F" w:rsidRDefault="00557E8E" w:rsidP="00557E8E">
      <w:pPr>
        <w:spacing w:after="0" w:line="240" w:lineRule="auto"/>
        <w:ind w:firstLine="5"/>
        <w:rPr>
          <w:rFonts w:ascii="Times New Roman" w:hAnsi="Times New Roman"/>
          <w:sz w:val="24"/>
          <w:szCs w:val="24"/>
        </w:rPr>
      </w:pPr>
    </w:p>
    <w:p w:rsidR="00557E8E" w:rsidRPr="00C86A6F" w:rsidRDefault="00557E8E" w:rsidP="00557E8E">
      <w:pPr>
        <w:spacing w:after="0" w:line="240" w:lineRule="auto"/>
        <w:rPr>
          <w:rFonts w:ascii="Times New Roman" w:hAnsi="Times New Roman"/>
          <w:sz w:val="24"/>
          <w:szCs w:val="24"/>
        </w:rPr>
      </w:pPr>
    </w:p>
    <w:p w:rsidR="00557E8E" w:rsidRPr="00ED083A" w:rsidRDefault="00557E8E" w:rsidP="00557E8E">
      <w:pPr>
        <w:spacing w:after="0" w:line="240" w:lineRule="auto"/>
        <w:rPr>
          <w:rFonts w:ascii="Times New Roman" w:hAnsi="Times New Roman"/>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Pr="00ED083A" w:rsidRDefault="00557E8E" w:rsidP="00557E8E">
      <w:pPr>
        <w:spacing w:after="0" w:line="240" w:lineRule="auto"/>
        <w:rPr>
          <w:rFonts w:ascii="Times New Roman" w:hAnsi="Times New Roman"/>
          <w:sz w:val="36"/>
          <w:szCs w:val="36"/>
        </w:rPr>
      </w:pP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 xml:space="preserve">Рабочая программа </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учебного предмета</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w:t>
      </w:r>
      <w:r w:rsidRPr="00EF6081">
        <w:rPr>
          <w:rFonts w:ascii="Times New Roman" w:hAnsi="Times New Roman"/>
          <w:b/>
          <w:bCs/>
          <w:sz w:val="72"/>
          <w:szCs w:val="72"/>
        </w:rPr>
        <w:t>Физика</w:t>
      </w:r>
      <w:r w:rsidRPr="00B6689E">
        <w:rPr>
          <w:rFonts w:ascii="Times New Roman" w:hAnsi="Times New Roman"/>
          <w:b/>
          <w:bCs/>
          <w:sz w:val="72"/>
          <w:szCs w:val="72"/>
        </w:rPr>
        <w:t>»</w:t>
      </w:r>
    </w:p>
    <w:p w:rsidR="00557E8E" w:rsidRPr="00C64911" w:rsidRDefault="00557E8E" w:rsidP="00557E8E">
      <w:pPr>
        <w:spacing w:after="0" w:line="240" w:lineRule="auto"/>
        <w:jc w:val="center"/>
        <w:rPr>
          <w:rFonts w:ascii="Times New Roman" w:hAnsi="Times New Roman"/>
          <w:bCs/>
          <w:sz w:val="36"/>
          <w:szCs w:val="36"/>
        </w:rPr>
      </w:pPr>
      <w:r>
        <w:rPr>
          <w:rFonts w:ascii="Times New Roman" w:hAnsi="Times New Roman"/>
          <w:bCs/>
          <w:sz w:val="36"/>
          <w:szCs w:val="36"/>
        </w:rPr>
        <w:t>основное</w:t>
      </w:r>
      <w:r w:rsidRPr="00C64911">
        <w:rPr>
          <w:rFonts w:ascii="Times New Roman" w:hAnsi="Times New Roman"/>
          <w:bCs/>
          <w:sz w:val="36"/>
          <w:szCs w:val="36"/>
        </w:rPr>
        <w:t xml:space="preserve"> общее образование</w:t>
      </w:r>
    </w:p>
    <w:p w:rsidR="00557E8E" w:rsidRPr="00ED083A" w:rsidRDefault="00557E8E" w:rsidP="00557E8E">
      <w:pPr>
        <w:spacing w:after="0" w:line="240" w:lineRule="auto"/>
        <w:jc w:val="center"/>
        <w:rPr>
          <w:rFonts w:ascii="Times New Roman" w:hAnsi="Times New Roman"/>
          <w:color w:val="FF0000"/>
          <w:sz w:val="36"/>
          <w:szCs w:val="36"/>
        </w:rPr>
      </w:pPr>
    </w:p>
    <w:p w:rsidR="00557E8E" w:rsidRPr="00ED083A" w:rsidRDefault="00557E8E" w:rsidP="00557E8E">
      <w:pPr>
        <w:spacing w:after="0" w:line="240" w:lineRule="auto"/>
        <w:rPr>
          <w:rFonts w:ascii="Times New Roman" w:hAnsi="Times New Roman"/>
          <w:sz w:val="36"/>
          <w:szCs w:val="36"/>
        </w:rPr>
      </w:pPr>
    </w:p>
    <w:p w:rsidR="00557E8E" w:rsidRDefault="00557E8E" w:rsidP="00557E8E">
      <w:pPr>
        <w:spacing w:after="0" w:line="240" w:lineRule="auto"/>
        <w:ind w:left="4956" w:firstLine="708"/>
        <w:rPr>
          <w:rFonts w:ascii="Times New Roman" w:hAnsi="Times New Roman"/>
          <w:sz w:val="36"/>
          <w:szCs w:val="36"/>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Pr="00EF6081" w:rsidRDefault="00557E8E" w:rsidP="00557E8E">
      <w:pPr>
        <w:spacing w:after="0" w:line="240" w:lineRule="auto"/>
        <w:ind w:left="5529"/>
        <w:rPr>
          <w:rFonts w:ascii="Times New Roman" w:eastAsia="Times New Roman" w:hAnsi="Times New Roman"/>
          <w:b/>
          <w:bCs/>
          <w:sz w:val="24"/>
        </w:rPr>
      </w:pPr>
      <w:r w:rsidRPr="00EF6081">
        <w:rPr>
          <w:rFonts w:ascii="Times New Roman" w:eastAsia="Times New Roman" w:hAnsi="Times New Roman"/>
          <w:b/>
          <w:bCs/>
          <w:sz w:val="24"/>
        </w:rPr>
        <w:t>Составител</w:t>
      </w:r>
      <w:r>
        <w:rPr>
          <w:rFonts w:ascii="Times New Roman" w:eastAsia="Times New Roman" w:hAnsi="Times New Roman"/>
          <w:b/>
          <w:bCs/>
          <w:sz w:val="24"/>
        </w:rPr>
        <w:t>ь</w:t>
      </w:r>
      <w:r w:rsidRPr="00EF6081">
        <w:rPr>
          <w:rFonts w:ascii="Times New Roman" w:eastAsia="Times New Roman" w:hAnsi="Times New Roman"/>
          <w:b/>
          <w:bCs/>
          <w:sz w:val="24"/>
        </w:rPr>
        <w:t>:</w:t>
      </w:r>
    </w:p>
    <w:p w:rsidR="00557E8E" w:rsidRPr="00EF6081" w:rsidRDefault="00557E8E" w:rsidP="00557E8E">
      <w:pPr>
        <w:spacing w:after="0" w:line="240" w:lineRule="auto"/>
        <w:ind w:left="5529"/>
        <w:rPr>
          <w:rFonts w:ascii="Times New Roman" w:eastAsia="Times New Roman" w:hAnsi="Times New Roman"/>
          <w:sz w:val="24"/>
        </w:rPr>
      </w:pPr>
      <w:r>
        <w:rPr>
          <w:rFonts w:ascii="Times New Roman" w:eastAsia="Times New Roman" w:hAnsi="Times New Roman"/>
          <w:sz w:val="24"/>
        </w:rPr>
        <w:t>Овчинников Дмитрий Алексеевич</w:t>
      </w:r>
      <w:r w:rsidRPr="00EF6081">
        <w:rPr>
          <w:rFonts w:ascii="Times New Roman" w:eastAsia="Times New Roman" w:hAnsi="Times New Roman"/>
          <w:sz w:val="24"/>
        </w:rPr>
        <w:t>,</w:t>
      </w:r>
    </w:p>
    <w:p w:rsidR="00557E8E" w:rsidRDefault="00557E8E" w:rsidP="00557E8E">
      <w:pPr>
        <w:spacing w:after="0" w:line="240" w:lineRule="auto"/>
        <w:ind w:hanging="792"/>
        <w:rPr>
          <w:rFonts w:ascii="Times New Roman" w:hAnsi="Times New Roman"/>
          <w:sz w:val="28"/>
          <w:szCs w:val="28"/>
        </w:rPr>
      </w:pPr>
      <w:r>
        <w:rPr>
          <w:rFonts w:ascii="Times New Roman" w:eastAsia="Times New Roman" w:hAnsi="Times New Roman"/>
          <w:sz w:val="24"/>
        </w:rPr>
        <w:t xml:space="preserve">                                                                                                          </w:t>
      </w:r>
      <w:r w:rsidRPr="00EF6081">
        <w:rPr>
          <w:rFonts w:ascii="Times New Roman" w:eastAsia="Times New Roman" w:hAnsi="Times New Roman"/>
          <w:sz w:val="24"/>
        </w:rPr>
        <w:t xml:space="preserve">учитель, </w:t>
      </w:r>
      <w:r>
        <w:rPr>
          <w:rFonts w:ascii="Times New Roman" w:eastAsia="Times New Roman" w:hAnsi="Times New Roman"/>
          <w:sz w:val="24"/>
        </w:rPr>
        <w:t>первая</w:t>
      </w:r>
      <w:r w:rsidRPr="00EF6081">
        <w:rPr>
          <w:rFonts w:ascii="Times New Roman" w:eastAsia="Times New Roman" w:hAnsi="Times New Roman"/>
          <w:sz w:val="24"/>
        </w:rPr>
        <w:t xml:space="preserve"> кв. категория;</w:t>
      </w: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Pr="00C64911" w:rsidRDefault="00557E8E" w:rsidP="00557E8E">
      <w:pPr>
        <w:spacing w:after="0" w:line="240" w:lineRule="auto"/>
        <w:ind w:hanging="792"/>
        <w:rPr>
          <w:rFonts w:ascii="Times New Roman" w:hAnsi="Times New Roman"/>
          <w:sz w:val="24"/>
          <w:szCs w:val="24"/>
        </w:rPr>
      </w:pPr>
    </w:p>
    <w:p w:rsidR="00557E8E" w:rsidRPr="00557E8E" w:rsidRDefault="00557E8E" w:rsidP="00557E8E">
      <w:pPr>
        <w:spacing w:after="0" w:line="240" w:lineRule="auto"/>
        <w:ind w:hanging="792"/>
        <w:jc w:val="center"/>
        <w:rPr>
          <w:rFonts w:ascii="Times New Roman" w:hAnsi="Times New Roman"/>
          <w:sz w:val="24"/>
          <w:szCs w:val="24"/>
        </w:rPr>
      </w:pPr>
      <w:r w:rsidRPr="00C64911">
        <w:rPr>
          <w:rFonts w:ascii="Times New Roman" w:hAnsi="Times New Roman"/>
          <w:sz w:val="24"/>
          <w:szCs w:val="24"/>
        </w:rPr>
        <w:t xml:space="preserve">с. </w:t>
      </w:r>
      <w:r>
        <w:rPr>
          <w:rFonts w:ascii="Times New Roman" w:hAnsi="Times New Roman"/>
          <w:sz w:val="24"/>
          <w:szCs w:val="24"/>
        </w:rPr>
        <w:t>Рудное</w:t>
      </w:r>
      <w:r>
        <w:rPr>
          <w:rFonts w:ascii="Times New Roman" w:hAnsi="Times New Roman"/>
          <w:b/>
          <w:sz w:val="24"/>
          <w:szCs w:val="24"/>
        </w:rPr>
        <w:br w:type="page"/>
      </w:r>
    </w:p>
    <w:p w:rsidR="00F04727" w:rsidRPr="00873235" w:rsidRDefault="00F04727" w:rsidP="00F04727">
      <w:pPr>
        <w:tabs>
          <w:tab w:val="center" w:pos="4677"/>
          <w:tab w:val="left" w:pos="7500"/>
        </w:tabs>
        <w:spacing w:after="0" w:line="240" w:lineRule="auto"/>
        <w:jc w:val="center"/>
        <w:rPr>
          <w:rFonts w:ascii="Times New Roman" w:hAnsi="Times New Roman"/>
          <w:b/>
          <w:sz w:val="24"/>
          <w:szCs w:val="24"/>
        </w:rPr>
      </w:pPr>
      <w:r w:rsidRPr="00873235">
        <w:rPr>
          <w:rFonts w:ascii="Times New Roman" w:hAnsi="Times New Roman"/>
          <w:b/>
          <w:sz w:val="24"/>
          <w:szCs w:val="24"/>
        </w:rPr>
        <w:lastRenderedPageBreak/>
        <w:t>Планируемые результаты изучения учебного предмета «физика»</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w:t>
      </w:r>
      <w:proofErr w:type="gramStart"/>
      <w:r w:rsidRPr="00873235">
        <w:rPr>
          <w:rFonts w:ascii="Times New Roman" w:eastAsia="Times New Roman" w:hAnsi="Times New Roman"/>
          <w:sz w:val="24"/>
          <w:szCs w:val="24"/>
          <w:lang w:eastAsia="ru-RU"/>
        </w:rPr>
        <w:t>этих  результатов</w:t>
      </w:r>
      <w:proofErr w:type="gramEnd"/>
      <w:r w:rsidRPr="00873235">
        <w:rPr>
          <w:rFonts w:ascii="Times New Roman" w:eastAsia="Times New Roman" w:hAnsi="Times New Roman"/>
          <w:sz w:val="24"/>
          <w:szCs w:val="24"/>
          <w:lang w:eastAsia="ru-RU"/>
        </w:rPr>
        <w:t xml:space="preserve">.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 xml:space="preserve">исключительно </w:t>
      </w:r>
      <w:proofErr w:type="spellStart"/>
      <w:r w:rsidRPr="00873235">
        <w:rPr>
          <w:rFonts w:ascii="Times New Roman" w:eastAsia="Times New Roman" w:hAnsi="Times New Roman"/>
          <w:b/>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w:t>
      </w:r>
      <w:proofErr w:type="gramStart"/>
      <w:r w:rsidRPr="00873235">
        <w:rPr>
          <w:rFonts w:ascii="Times New Roman" w:eastAsia="Times New Roman" w:hAnsi="Times New Roman"/>
          <w:sz w:val="24"/>
          <w:szCs w:val="24"/>
          <w:lang w:eastAsia="ru-RU"/>
        </w:rPr>
        <w:t>действий,  раскрывают</w:t>
      </w:r>
      <w:proofErr w:type="gramEnd"/>
      <w:r w:rsidRPr="00873235">
        <w:rPr>
          <w:rFonts w:ascii="Times New Roman" w:eastAsia="Times New Roman" w:hAnsi="Times New Roman"/>
          <w:sz w:val="24"/>
          <w:szCs w:val="24"/>
          <w:lang w:eastAsia="ru-RU"/>
        </w:rPr>
        <w:t xml:space="preserve"> и детализируют основные направленности метапредметных результатов.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sidRPr="00873235">
        <w:rPr>
          <w:rFonts w:ascii="Times New Roman" w:eastAsia="Times New Roman" w:hAnsi="Times New Roman"/>
          <w:sz w:val="24"/>
          <w:szCs w:val="24"/>
          <w:lang w:eastAsia="ru-RU"/>
        </w:rPr>
        <w:t>результатов  ведется</w:t>
      </w:r>
      <w:proofErr w:type="gramEnd"/>
      <w:r w:rsidRPr="00873235">
        <w:rPr>
          <w:rFonts w:ascii="Times New Roman" w:eastAsia="Times New Roman" w:hAnsi="Times New Roman"/>
          <w:sz w:val="24"/>
          <w:szCs w:val="24"/>
          <w:lang w:eastAsia="ru-RU"/>
        </w:rPr>
        <w:t xml:space="preserve"> преимущественно в ходе процедур, допускающих предоставление и использование исключительно </w:t>
      </w:r>
      <w:proofErr w:type="spellStart"/>
      <w:r w:rsidRPr="00873235">
        <w:rPr>
          <w:rFonts w:ascii="Times New Roman" w:eastAsia="Times New Roman" w:hAnsi="Times New Roman"/>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 Соответствующая группа результатов в тексте выделена курсивом.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w:t>
      </w:r>
      <w:r w:rsidRPr="00873235">
        <w:rPr>
          <w:rFonts w:ascii="Times New Roman" w:eastAsia="Times New Roman" w:hAnsi="Times New Roman"/>
          <w:sz w:val="24"/>
          <w:szCs w:val="24"/>
          <w:lang w:eastAsia="ru-RU"/>
        </w:rPr>
        <w:lastRenderedPageBreak/>
        <w:t>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sz w:val="24"/>
          <w:szCs w:val="24"/>
          <w:u w:val="single"/>
          <w:lang w:eastAsia="ru-RU"/>
        </w:rPr>
        <w:t>Личностные результаты 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F04727" w:rsidRPr="00873235" w:rsidRDefault="00F04727" w:rsidP="00F0472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w:t>
      </w:r>
      <w:proofErr w:type="gramStart"/>
      <w:r w:rsidRPr="00873235">
        <w:rPr>
          <w:rFonts w:ascii="Times New Roman" w:eastAsia="Times New Roman" w:hAnsi="Times New Roman"/>
          <w:sz w:val="24"/>
          <w:szCs w:val="24"/>
          <w:lang w:eastAsia="ru-RU"/>
        </w:rPr>
        <w:t>понятий,  таких</w:t>
      </w:r>
      <w:proofErr w:type="gramEnd"/>
      <w:r w:rsidRPr="00873235">
        <w:rPr>
          <w:rFonts w:ascii="Times New Roman" w:eastAsia="Times New Roman" w:hAnsi="Times New Roman"/>
          <w:sz w:val="24"/>
          <w:szCs w:val="24"/>
          <w:lang w:eastAsia="ru-RU"/>
        </w:rPr>
        <w:t xml:space="preserve">,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873235">
        <w:rPr>
          <w:rFonts w:ascii="Times New Roman" w:eastAsia="Times New Roman" w:hAnsi="Times New Roman"/>
          <w:color w:val="002060"/>
          <w:sz w:val="24"/>
          <w:szCs w:val="24"/>
          <w:lang w:eastAsia="ru-RU"/>
        </w:rPr>
        <w:t xml:space="preserve"> </w:t>
      </w:r>
      <w:r w:rsidRPr="00873235">
        <w:rPr>
          <w:rFonts w:ascii="Times New Roman" w:eastAsia="Times New Roman" w:hAnsi="Times New Roman"/>
          <w:sz w:val="24"/>
          <w:szCs w:val="24"/>
          <w:lang w:eastAsia="ru-RU"/>
        </w:rPr>
        <w:t xml:space="preserve">На уроках по учебному предмету «Физика»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4727" w:rsidRPr="00873235" w:rsidRDefault="00F04727" w:rsidP="00F04727">
      <w:pPr>
        <w:tabs>
          <w:tab w:val="left" w:pos="666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«Физика»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«Физика»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результаты;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ставить цель деятельности на основе определенной проблемы и существующих возможностей;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F04727" w:rsidRPr="00873235" w:rsidRDefault="00F04727" w:rsidP="00F04727">
      <w:pPr>
        <w:widowControl w:val="0"/>
        <w:numPr>
          <w:ilvl w:val="0"/>
          <w:numId w:val="7"/>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сверять свои действия с целью и, при необходимости, исправлять ошибки самостоятельно.</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определять критерии правильности (корректности)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F04727" w:rsidRPr="00873235" w:rsidRDefault="00F04727" w:rsidP="00F04727">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w:t>
      </w:r>
      <w:proofErr w:type="gramStart"/>
      <w:r w:rsidRPr="00873235">
        <w:rPr>
          <w:rFonts w:ascii="Times New Roman" w:eastAsia="Times New Roman" w:hAnsi="Times New Roman"/>
          <w:sz w:val="24"/>
          <w:szCs w:val="24"/>
          <w:lang w:eastAsia="ru-RU"/>
        </w:rPr>
        <w:t>предметов</w:t>
      </w:r>
      <w:proofErr w:type="gramEnd"/>
      <w:r w:rsidRPr="00873235">
        <w:rPr>
          <w:rFonts w:ascii="Times New Roman" w:eastAsia="Times New Roman" w:hAnsi="Times New Roman"/>
          <w:sz w:val="24"/>
          <w:szCs w:val="24"/>
          <w:lang w:eastAsia="ru-RU"/>
        </w:rPr>
        <w:t xml:space="preserve"> или явлений и объяснять их сходство;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общие признаки;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w:t>
      </w:r>
      <w:r w:rsidRPr="00873235">
        <w:rPr>
          <w:rFonts w:ascii="Times New Roman" w:eastAsia="Times New Roman" w:hAnsi="Times New Roman"/>
          <w:sz w:val="24"/>
          <w:szCs w:val="24"/>
          <w:lang w:eastAsia="ru-RU"/>
        </w:rPr>
        <w:lastRenderedPageBreak/>
        <w:t xml:space="preserve">и применять способ проверки достоверности информации;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w:t>
      </w:r>
      <w:proofErr w:type="spellStart"/>
      <w:r w:rsidRPr="00873235">
        <w:rPr>
          <w:rFonts w:ascii="Times New Roman" w:eastAsia="Times New Roman" w:hAnsi="Times New Roman"/>
          <w:sz w:val="24"/>
          <w:szCs w:val="24"/>
          <w:lang w:eastAsia="ru-RU"/>
        </w:rPr>
        <w:t>вербализовать</w:t>
      </w:r>
      <w:proofErr w:type="spellEnd"/>
      <w:r w:rsidRPr="00873235">
        <w:rPr>
          <w:rFonts w:ascii="Times New Roman" w:eastAsia="Times New Roman" w:hAnsi="Times New Roman"/>
          <w:sz w:val="24"/>
          <w:szCs w:val="24"/>
          <w:lang w:eastAsia="ru-RU"/>
        </w:rPr>
        <w:t xml:space="preserve"> эмоциональное впечатление, оказанное на него источником;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73235">
        <w:rPr>
          <w:rFonts w:ascii="Times New Roman" w:eastAsia="Times New Roman" w:hAnsi="Times New Roman"/>
          <w:sz w:val="24"/>
          <w:szCs w:val="24"/>
          <w:lang w:eastAsia="ru-RU"/>
        </w:rPr>
        <w:t>non-fiction</w:t>
      </w:r>
      <w:proofErr w:type="spellEnd"/>
      <w:r w:rsidRPr="00873235">
        <w:rPr>
          <w:rFonts w:ascii="Times New Roman" w:eastAsia="Times New Roman" w:hAnsi="Times New Roman"/>
          <w:sz w:val="24"/>
          <w:szCs w:val="24"/>
          <w:lang w:eastAsia="ru-RU"/>
        </w:rPr>
        <w:t xml:space="preserve">);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организмов;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распространять экологические знания и участвовать в практических делах по защите окружающей среды;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определять необходимые ключевые поисковые слова и запросы;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осуществлять взаимодействие с электронными поисковыми системами, словарями;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соотносить полученные результаты поиска со своей деятельностью.</w:t>
      </w:r>
    </w:p>
    <w:p w:rsidR="00F04727" w:rsidRPr="00873235" w:rsidRDefault="00F04727" w:rsidP="00F04727">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F04727" w:rsidRPr="00873235" w:rsidRDefault="00F04727" w:rsidP="00F04727">
      <w:pPr>
        <w:widowControl w:val="0"/>
        <w:tabs>
          <w:tab w:val="left" w:pos="0"/>
          <w:tab w:val="left" w:pos="993"/>
        </w:tabs>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4727" w:rsidRPr="00873235" w:rsidRDefault="00F04727" w:rsidP="00F04727">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принимать решение в ходе диалога и согласовывать его с собеседником;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4727" w:rsidRPr="00873235" w:rsidRDefault="00F04727" w:rsidP="00F04727">
      <w:pPr>
        <w:spacing w:after="0" w:line="240" w:lineRule="auto"/>
        <w:ind w:firstLine="709"/>
        <w:jc w:val="both"/>
        <w:rPr>
          <w:rFonts w:ascii="Times New Roman" w:hAnsi="Times New Roman"/>
          <w:b/>
          <w:i/>
          <w:sz w:val="24"/>
          <w:szCs w:val="24"/>
        </w:rPr>
      </w:pPr>
      <w:r w:rsidRPr="00873235">
        <w:rPr>
          <w:rFonts w:ascii="Times New Roman" w:hAnsi="Times New Roman"/>
          <w:b/>
          <w:i/>
          <w:sz w:val="24"/>
          <w:szCs w:val="24"/>
        </w:rPr>
        <w:t>Предметные результаты освоения основной образовательной программы по физике:</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r w:rsidRPr="00873235">
        <w:rPr>
          <w:rFonts w:ascii="Times New Roman" w:hAnsi="Times New Roman"/>
          <w:sz w:val="24"/>
          <w:szCs w:val="24"/>
          <w:u w:val="single"/>
        </w:rPr>
        <w:t>Примечание</w:t>
      </w:r>
      <w:r w:rsidRPr="0087323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роль эксперимента в получении научной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Механические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w:t>
      </w:r>
      <w:r w:rsidRPr="00873235">
        <w:rPr>
          <w:rFonts w:ascii="Times New Roman" w:hAnsi="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Тепловые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873235">
        <w:rPr>
          <w:rFonts w:ascii="Times New Roman" w:hAnsi="Times New Roman"/>
          <w:sz w:val="24"/>
          <w:szCs w:val="24"/>
        </w:rPr>
        <w:t>вещества,поглощение</w:t>
      </w:r>
      <w:proofErr w:type="spellEnd"/>
      <w:r w:rsidRPr="00873235">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873235">
        <w:rPr>
          <w:rFonts w:ascii="Times New Roman" w:hAnsi="Times New Roman"/>
          <w:sz w:val="24"/>
          <w:szCs w:val="24"/>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тепловых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Электрические и магнитные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873235">
        <w:rPr>
          <w:rFonts w:ascii="Times New Roman" w:hAnsi="Times New Roman"/>
          <w:sz w:val="24"/>
          <w:szCs w:val="24"/>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Квантовые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планетарной модели атома, нуклонной модели атомного ядра;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04727" w:rsidRPr="00873235" w:rsidRDefault="00F04727" w:rsidP="00F0472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полученные знания в повседневной жизни при обращении с </w:t>
      </w:r>
      <w:r w:rsidRPr="00873235">
        <w:rPr>
          <w:rFonts w:ascii="Times New Roman" w:hAnsi="Times New Roman"/>
          <w:i/>
          <w:sz w:val="24"/>
          <w:szCs w:val="24"/>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соотносить энергию связи атомных ядер с дефектом массы;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Элементы астрономии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различия между гелиоцентрической и геоцентрической системами мира;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гипотезы о происхождении Солнечной системы.</w:t>
      </w:r>
    </w:p>
    <w:p w:rsidR="00F04727" w:rsidRPr="00873235" w:rsidRDefault="00F04727" w:rsidP="00F04727">
      <w:pPr>
        <w:spacing w:after="0" w:line="240" w:lineRule="auto"/>
        <w:rPr>
          <w:rFonts w:ascii="Times New Roman" w:hAnsi="Times New Roman"/>
          <w:sz w:val="24"/>
          <w:szCs w:val="24"/>
        </w:rPr>
      </w:pPr>
    </w:p>
    <w:p w:rsidR="00F04727" w:rsidRPr="00873235" w:rsidRDefault="00557E8E" w:rsidP="00F04727">
      <w:pPr>
        <w:spacing w:after="0" w:line="240" w:lineRule="auto"/>
        <w:jc w:val="center"/>
        <w:rPr>
          <w:rFonts w:ascii="Times New Roman" w:hAnsi="Times New Roman"/>
          <w:b/>
          <w:sz w:val="24"/>
          <w:szCs w:val="24"/>
        </w:rPr>
      </w:pPr>
      <w:r>
        <w:rPr>
          <w:rFonts w:ascii="Times New Roman" w:hAnsi="Times New Roman"/>
          <w:b/>
          <w:sz w:val="24"/>
          <w:szCs w:val="24"/>
        </w:rPr>
        <w:t>С</w:t>
      </w:r>
      <w:r w:rsidR="00F04727" w:rsidRPr="00873235">
        <w:rPr>
          <w:rFonts w:ascii="Times New Roman" w:hAnsi="Times New Roman"/>
          <w:b/>
          <w:sz w:val="24"/>
          <w:szCs w:val="24"/>
        </w:rPr>
        <w:t>одержание</w:t>
      </w:r>
      <w:r>
        <w:rPr>
          <w:rFonts w:ascii="Times New Roman" w:hAnsi="Times New Roman"/>
          <w:b/>
          <w:sz w:val="24"/>
          <w:szCs w:val="24"/>
        </w:rPr>
        <w:t xml:space="preserve"> учебного</w:t>
      </w:r>
      <w:r w:rsidR="00F04727" w:rsidRPr="00873235">
        <w:rPr>
          <w:rFonts w:ascii="Times New Roman" w:hAnsi="Times New Roman"/>
          <w:b/>
          <w:sz w:val="24"/>
          <w:szCs w:val="24"/>
        </w:rPr>
        <w:t xml:space="preserve"> предмета</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p>
    <w:p w:rsidR="00F04727" w:rsidRPr="00873235" w:rsidRDefault="00F04727" w:rsidP="00F04727">
      <w:pPr>
        <w:widowControl w:val="0"/>
        <w:tabs>
          <w:tab w:val="left" w:pos="709"/>
          <w:tab w:val="left" w:pos="989"/>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Физика и физические методы изучения природы</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sz w:val="24"/>
          <w:szCs w:val="24"/>
        </w:rPr>
        <w:lastRenderedPageBreak/>
        <w:t xml:space="preserve">Физика – наука о природе. </w:t>
      </w:r>
      <w:r w:rsidRPr="0087323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Механические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73235">
        <w:rPr>
          <w:rFonts w:ascii="Times New Roman" w:hAnsi="Times New Roman"/>
          <w:i/>
          <w:sz w:val="24"/>
          <w:szCs w:val="24"/>
        </w:rPr>
        <w:t xml:space="preserve">Центр тяжести тела. </w:t>
      </w:r>
      <w:r w:rsidRPr="0087323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Тепловые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873235">
        <w:rPr>
          <w:rFonts w:ascii="Times New Roman" w:hAnsi="Times New Roman"/>
          <w:i/>
          <w:sz w:val="24"/>
          <w:szCs w:val="24"/>
        </w:rPr>
        <w:t>Броуновское движение</w:t>
      </w:r>
      <w:r w:rsidRPr="0087323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873235">
        <w:rPr>
          <w:rFonts w:ascii="Times New Roman" w:hAnsi="Times New Roman"/>
          <w:sz w:val="24"/>
          <w:szCs w:val="24"/>
        </w:rPr>
        <w:t>пароваятурбина</w:t>
      </w:r>
      <w:proofErr w:type="spellEnd"/>
      <w:r w:rsidRPr="00873235">
        <w:rPr>
          <w:rFonts w:ascii="Times New Roman" w:hAnsi="Times New Roman"/>
          <w:sz w:val="24"/>
          <w:szCs w:val="24"/>
        </w:rPr>
        <w:t xml:space="preserve">, двигатель внутреннего сгорания, реактивный двигатель). КПД тепловой машины. </w:t>
      </w:r>
      <w:r w:rsidRPr="00873235">
        <w:rPr>
          <w:rFonts w:ascii="Times New Roman" w:hAnsi="Times New Roman"/>
          <w:i/>
          <w:sz w:val="24"/>
          <w:szCs w:val="24"/>
        </w:rPr>
        <w:t>Экологические проблемы использования тепловых машин.</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lastRenderedPageBreak/>
        <w:t>Электромагнитные явления</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73235">
        <w:rPr>
          <w:rFonts w:ascii="Times New Roman" w:hAnsi="Times New Roman"/>
          <w:i/>
          <w:sz w:val="24"/>
          <w:szCs w:val="24"/>
        </w:rPr>
        <w:t xml:space="preserve">Напряженность электрического поля. </w:t>
      </w:r>
      <w:r w:rsidRPr="00873235">
        <w:rPr>
          <w:rFonts w:ascii="Times New Roman" w:hAnsi="Times New Roman"/>
          <w:sz w:val="24"/>
          <w:szCs w:val="24"/>
        </w:rPr>
        <w:t xml:space="preserve">Действие электрического поля на электрические заряды. </w:t>
      </w:r>
      <w:r w:rsidRPr="00873235">
        <w:rPr>
          <w:rFonts w:ascii="Times New Roman" w:hAnsi="Times New Roman"/>
          <w:i/>
          <w:sz w:val="24"/>
          <w:szCs w:val="24"/>
        </w:rPr>
        <w:t>Конденсатор. Энергия электрического поля конденсатора.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73235">
        <w:rPr>
          <w:rFonts w:ascii="Times New Roman" w:hAnsi="Times New Roman"/>
          <w:i/>
          <w:sz w:val="24"/>
          <w:szCs w:val="24"/>
        </w:rPr>
        <w:t>Сила Ампера и сила Лоренца.</w:t>
      </w:r>
      <w:r w:rsidRPr="00873235">
        <w:rPr>
          <w:rFonts w:ascii="Times New Roman" w:hAnsi="Times New Roman"/>
          <w:sz w:val="24"/>
          <w:szCs w:val="24"/>
        </w:rPr>
        <w:t xml:space="preserve"> Электродвигатель. Явление электромагнитной индукция. Опыты Фарадея.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Электромагнитные колебания. </w:t>
      </w:r>
      <w:r w:rsidRPr="00873235">
        <w:rPr>
          <w:rFonts w:ascii="Times New Roman" w:hAnsi="Times New Roman"/>
          <w:i/>
          <w:sz w:val="24"/>
          <w:szCs w:val="24"/>
        </w:rPr>
        <w:t>Колебательный контур. Электрогенератор. Переменный ток. Трансформатор.</w:t>
      </w:r>
      <w:r w:rsidRPr="0087323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73235">
        <w:rPr>
          <w:rFonts w:ascii="Times New Roman" w:hAnsi="Times New Roman"/>
          <w:i/>
          <w:sz w:val="24"/>
          <w:szCs w:val="24"/>
        </w:rPr>
        <w:t>Принципы радиосвязи и телевидения. Влияние электромагнитных излучений на живые организмы.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73235">
        <w:rPr>
          <w:rFonts w:ascii="Times New Roman" w:hAnsi="Times New Roman"/>
          <w:i/>
          <w:sz w:val="24"/>
          <w:szCs w:val="24"/>
        </w:rPr>
        <w:t>Оптические приборы.</w:t>
      </w:r>
      <w:r w:rsidRPr="00873235">
        <w:rPr>
          <w:rFonts w:ascii="Times New Roman" w:hAnsi="Times New Roman"/>
          <w:sz w:val="24"/>
          <w:szCs w:val="24"/>
        </w:rPr>
        <w:t xml:space="preserve"> Глаз как оптическая система. Дисперсия света. </w:t>
      </w:r>
      <w:r w:rsidRPr="00873235">
        <w:rPr>
          <w:rFonts w:ascii="Times New Roman" w:hAnsi="Times New Roman"/>
          <w:i/>
          <w:sz w:val="24"/>
          <w:szCs w:val="24"/>
        </w:rPr>
        <w:t>Интерференция и дифракция света.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Квантовые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Опыты Резерфорда.</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873235">
        <w:rPr>
          <w:rFonts w:ascii="Times New Roman" w:hAnsi="Times New Roman"/>
          <w:i/>
          <w:sz w:val="24"/>
          <w:szCs w:val="24"/>
        </w:rPr>
        <w:t>Дефект масс и энергия связи атомных ядер.</w:t>
      </w:r>
      <w:r w:rsidRPr="00873235">
        <w:rPr>
          <w:rFonts w:ascii="Times New Roman" w:hAnsi="Times New Roman"/>
          <w:sz w:val="24"/>
          <w:szCs w:val="24"/>
        </w:rPr>
        <w:t xml:space="preserve"> Радиоактивность. Период полураспада. Альфа-излучение. </w:t>
      </w:r>
      <w:r w:rsidRPr="00873235">
        <w:rPr>
          <w:rFonts w:ascii="Times New Roman" w:hAnsi="Times New Roman"/>
          <w:i/>
          <w:sz w:val="24"/>
          <w:szCs w:val="24"/>
        </w:rPr>
        <w:t>Бета-излучение</w:t>
      </w:r>
      <w:r w:rsidRPr="0087323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73235">
        <w:rPr>
          <w:rFonts w:ascii="Times New Roman" w:hAnsi="Times New Roman"/>
          <w:i/>
          <w:sz w:val="24"/>
          <w:szCs w:val="24"/>
        </w:rPr>
        <w:t xml:space="preserve">Экологические проблемы работы атомных электростанций. </w:t>
      </w:r>
      <w:r w:rsidRPr="00873235">
        <w:rPr>
          <w:rFonts w:ascii="Times New Roman" w:hAnsi="Times New Roman"/>
          <w:sz w:val="24"/>
          <w:szCs w:val="24"/>
        </w:rPr>
        <w:t xml:space="preserve">Дозиметрия. </w:t>
      </w:r>
      <w:r w:rsidRPr="00873235">
        <w:rPr>
          <w:rFonts w:ascii="Times New Roman" w:hAnsi="Times New Roman"/>
          <w:i/>
          <w:sz w:val="24"/>
          <w:szCs w:val="24"/>
        </w:rPr>
        <w:t>Влияние радиоактивных излучений на живые организмы.</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Строение и эволюция Вселенной</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Геоцентрическая и гелиоцентрическая системы мира. Фи</w:t>
      </w:r>
      <w:r w:rsidRPr="00873235">
        <w:rPr>
          <w:rFonts w:ascii="Times New Roman" w:hAnsi="Times New Roman"/>
          <w:sz w:val="24"/>
          <w:szCs w:val="24"/>
        </w:rPr>
        <w:softHyphen/>
        <w:t>зическая природа небесных тел Солнечной системы. Проис</w:t>
      </w:r>
      <w:r w:rsidRPr="0087323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04727" w:rsidRPr="00873235" w:rsidRDefault="00F04727" w:rsidP="00F04727">
      <w:pPr>
        <w:tabs>
          <w:tab w:val="left" w:pos="851"/>
        </w:tabs>
        <w:spacing w:after="0" w:line="240" w:lineRule="auto"/>
        <w:ind w:firstLine="709"/>
        <w:jc w:val="both"/>
        <w:rPr>
          <w:rFonts w:ascii="Times New Roman" w:hAnsi="Times New Roman"/>
          <w:b/>
          <w:bCs/>
          <w:sz w:val="24"/>
          <w:szCs w:val="24"/>
        </w:rPr>
      </w:pPr>
      <w:r w:rsidRPr="00873235">
        <w:rPr>
          <w:rFonts w:ascii="Times New Roman" w:hAnsi="Times New Roman"/>
          <w:b/>
          <w:bCs/>
          <w:sz w:val="24"/>
          <w:szCs w:val="24"/>
        </w:rPr>
        <w:t>Темы лабораторных и практических работ</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Cs/>
          <w:sz w:val="24"/>
          <w:szCs w:val="24"/>
        </w:rPr>
        <w:t>Лабораторные работы (независимо от тематической принадлежности) делятся следующие типы: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Проведение прямых измерений физических величин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Знакомство с техническими устройствами и их конструирование.</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
          <w:bCs/>
          <w:sz w:val="24"/>
          <w:szCs w:val="24"/>
        </w:rPr>
        <w:t>Проведение прямых измерений физических величин</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малых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массы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объема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времени процесса, периода колебаний.</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температуры.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давления воздуха в баллоне под поршнем.</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 тока и его регулирование.</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напряжения.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углов падения и преломления.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фокусного расстояния линзы.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sz w:val="24"/>
          <w:szCs w:val="24"/>
        </w:rPr>
      </w:pPr>
      <w:r w:rsidRPr="00873235">
        <w:rPr>
          <w:rFonts w:ascii="Times New Roman" w:hAnsi="Times New Roman"/>
          <w:bCs/>
          <w:sz w:val="24"/>
          <w:szCs w:val="24"/>
        </w:rPr>
        <w:t>Измерение радиоактивного</w:t>
      </w:r>
      <w:r w:rsidRPr="00873235">
        <w:rPr>
          <w:rFonts w:ascii="Times New Roman" w:hAnsi="Times New Roman"/>
          <w:sz w:val="24"/>
          <w:szCs w:val="24"/>
        </w:rPr>
        <w:t xml:space="preserve"> фона.</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плотности вещества твердого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коэффициента трения скольжения.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жесткости пружины.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выталкивающей силы, действующей на погруженное в жидкость тело.</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момента силы.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скорости равномерного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средней скорости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ускорения равноускоренного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работы и мощности.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частоты колебаний груза на пружине и нити.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относительной влажности.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количества теплоты.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удельной теплоемкости.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работы и мощности электрического тока.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сопротивления.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оптической силы линзы.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нити от длины и независимости от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пружине от массы и жесткости.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давления газа от объема и температуры.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температуры остывающей воды от времени.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Исследование явления взаимодействия катушки с током и магнита.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явления электромагнитной индукции.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отражения и преломления света.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дисперсии.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Обнаружение зависимости сопротивления проводника от его параметров и вещества.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веса тела в жидкости от объема погруженной части.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массы от объема.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скорости от времени и пути при равноускоренном движении.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силы давления.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деформации пружины от силы.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нити от длины.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пружине от жесткости и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проводник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лампочку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угла преломления от угла падения.</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правила сложения токов на двух параллельно включенных резисторов.</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Знакомство с техническими устройствами и их конструирование</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наклонной плоскости с заданным значением КПД.</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ареометра и испытание его работы.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электрической цепи и измерение силы тока в ее различных участках.</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электромагнита и испытание его действия.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электрического двигателя постоянного тока (на модели).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электродвигателя.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телескопа.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лодки с заданной грузоподъемностью.</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Оценка своего зрения и подбор очков.</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простейшего генератора.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свойств изображения в линзах.</w:t>
      </w:r>
    </w:p>
    <w:p w:rsidR="00F04727" w:rsidRPr="00873235" w:rsidRDefault="00F04727" w:rsidP="00F04727">
      <w:pPr>
        <w:spacing w:after="0" w:line="240" w:lineRule="auto"/>
        <w:ind w:firstLine="709"/>
        <w:jc w:val="center"/>
        <w:rPr>
          <w:rFonts w:ascii="Times New Roman" w:hAnsi="Times New Roman"/>
          <w:b/>
          <w:sz w:val="24"/>
          <w:szCs w:val="24"/>
        </w:rPr>
      </w:pPr>
    </w:p>
    <w:p w:rsidR="00F04727" w:rsidRPr="00873235" w:rsidRDefault="00F04727" w:rsidP="00F04727">
      <w:pPr>
        <w:spacing w:after="0" w:line="240" w:lineRule="auto"/>
        <w:ind w:firstLine="709"/>
        <w:jc w:val="center"/>
        <w:rPr>
          <w:rFonts w:ascii="Times New Roman" w:hAnsi="Times New Roman"/>
          <w:b/>
          <w:sz w:val="24"/>
          <w:szCs w:val="24"/>
        </w:rPr>
      </w:pPr>
      <w:r w:rsidRPr="00873235">
        <w:rPr>
          <w:rFonts w:ascii="Times New Roman" w:hAnsi="Times New Roman"/>
          <w:b/>
          <w:sz w:val="24"/>
          <w:szCs w:val="24"/>
        </w:rPr>
        <w:t>Тематическое планирование с указанием количества часов, отводимых на изучение каждой темы</w:t>
      </w:r>
    </w:p>
    <w:p w:rsidR="00091361" w:rsidRPr="007A0E33" w:rsidRDefault="00F04727" w:rsidP="007A0E33">
      <w:pPr>
        <w:spacing w:after="0" w:line="240" w:lineRule="auto"/>
        <w:jc w:val="center"/>
        <w:rPr>
          <w:rFonts w:ascii="Times New Roman" w:hAnsi="Times New Roman"/>
          <w:sz w:val="24"/>
          <w:szCs w:val="24"/>
        </w:rPr>
      </w:pPr>
      <w:r w:rsidRPr="00873235">
        <w:rPr>
          <w:rFonts w:ascii="Times New Roman" w:hAnsi="Times New Roman"/>
          <w:sz w:val="24"/>
          <w:szCs w:val="24"/>
        </w:rPr>
        <w:t>7 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519"/>
        <w:gridCol w:w="1311"/>
      </w:tblGrid>
      <w:tr w:rsidR="007A0E33" w:rsidRPr="000761B2" w:rsidTr="007A0E33">
        <w:trPr>
          <w:jc w:val="center"/>
        </w:trPr>
        <w:tc>
          <w:tcPr>
            <w:tcW w:w="4315" w:type="pct"/>
            <w:gridSpan w:val="2"/>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Ко-во часов</w:t>
            </w:r>
          </w:p>
        </w:tc>
      </w:tr>
      <w:tr w:rsidR="00091361" w:rsidRPr="000761B2" w:rsidTr="007A0E33">
        <w:trPr>
          <w:jc w:val="center"/>
        </w:trPr>
        <w:tc>
          <w:tcPr>
            <w:tcW w:w="5000" w:type="pct"/>
            <w:gridSpan w:val="3"/>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lastRenderedPageBreak/>
              <w:t>Введение(4часа)</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Что изучает физика. Некоторые физические термины</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Наблюдения и опыты. Физические величины. Измерение физических величин.</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Точность и погрешность измерений. Физика и техника.</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Лабораторная работа №1 «Определение цены деления измерительного </w:t>
            </w:r>
            <w:proofErr w:type="gramStart"/>
            <w:r w:rsidRPr="00EA62C0">
              <w:rPr>
                <w:rFonts w:ascii="Times New Roman" w:hAnsi="Times New Roman"/>
                <w:sz w:val="28"/>
                <w:szCs w:val="28"/>
              </w:rPr>
              <w:t>прибора »</w:t>
            </w:r>
            <w:proofErr w:type="gramEnd"/>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t>Первоначальные сведения о строении вещества (6часов)</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Строение вещества. Молекулы. Броуновское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№2 «Определение размеров малых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Движение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Агрегатные состояния вещества. Свойства газов, жидкостей и твердых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10</w:t>
            </w:r>
          </w:p>
        </w:tc>
        <w:tc>
          <w:tcPr>
            <w:tcW w:w="3927" w:type="pct"/>
            <w:shd w:val="clear" w:color="auto" w:fill="auto"/>
          </w:tcPr>
          <w:p w:rsidR="007A0E33" w:rsidRPr="00EA62C0" w:rsidRDefault="007A0E33" w:rsidP="007A0E33">
            <w:pPr>
              <w:rPr>
                <w:rFonts w:ascii="Times New Roman" w:hAnsi="Times New Roman"/>
                <w:sz w:val="28"/>
                <w:szCs w:val="28"/>
              </w:rPr>
            </w:pPr>
            <w:r>
              <w:rPr>
                <w:rFonts w:ascii="Times New Roman" w:hAnsi="Times New Roman"/>
                <w:sz w:val="28"/>
                <w:szCs w:val="28"/>
              </w:rPr>
              <w:t>Тестирование по теме</w:t>
            </w:r>
            <w:r w:rsidRPr="00EA62C0">
              <w:rPr>
                <w:rFonts w:ascii="Times New Roman" w:hAnsi="Times New Roman"/>
                <w:sz w:val="28"/>
                <w:szCs w:val="28"/>
              </w:rPr>
              <w:t xml:space="preserve"> «Первоначальные сведения о строении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tabs>
                <w:tab w:val="left" w:pos="4395"/>
              </w:tabs>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tabs>
                <w:tab w:val="left" w:pos="4395"/>
              </w:tabs>
              <w:spacing w:after="0" w:line="360" w:lineRule="auto"/>
              <w:jc w:val="center"/>
              <w:rPr>
                <w:rFonts w:ascii="Times New Roman" w:hAnsi="Times New Roman"/>
                <w:sz w:val="28"/>
                <w:szCs w:val="28"/>
              </w:rPr>
            </w:pPr>
            <w:r>
              <w:rPr>
                <w:rFonts w:ascii="Times New Roman" w:hAnsi="Times New Roman"/>
                <w:sz w:val="28"/>
                <w:szCs w:val="28"/>
              </w:rPr>
              <w:t>Взаимодействие тел (23 часа)</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Механическое движение. Равномерное и неравномерное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Скорость. Единицы скорости.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пути и времени движения.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Инерция.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Масса тела. Единицы массы. Измерение массы тела на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№3 «Измерение массы тела на рычажных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18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w:t>
            </w:r>
            <w:proofErr w:type="gramStart"/>
            <w:r w:rsidRPr="00EA62C0">
              <w:rPr>
                <w:rFonts w:ascii="Times New Roman" w:hAnsi="Times New Roman"/>
                <w:sz w:val="28"/>
                <w:szCs w:val="28"/>
              </w:rPr>
              <w:t>4  «</w:t>
            </w:r>
            <w:proofErr w:type="gramEnd"/>
            <w:r w:rsidRPr="00EA62C0">
              <w:rPr>
                <w:rFonts w:ascii="Times New Roman" w:hAnsi="Times New Roman"/>
                <w:sz w:val="28"/>
                <w:szCs w:val="28"/>
              </w:rPr>
              <w:t>Измерение объема тела», Лабораторная работа №5 «Определение плотности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массы и объема тела по его плотности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«Механическое движение», «Масса», «Плотность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Контрольная работа по </w:t>
            </w:r>
            <w:proofErr w:type="gramStart"/>
            <w:r w:rsidRPr="00EA62C0">
              <w:rPr>
                <w:rFonts w:ascii="Times New Roman" w:hAnsi="Times New Roman"/>
                <w:sz w:val="28"/>
                <w:szCs w:val="28"/>
              </w:rPr>
              <w:t>темам  «</w:t>
            </w:r>
            <w:proofErr w:type="gramEnd"/>
            <w:r w:rsidRPr="00EA62C0">
              <w:rPr>
                <w:rFonts w:ascii="Times New Roman" w:hAnsi="Times New Roman"/>
                <w:sz w:val="28"/>
                <w:szCs w:val="28"/>
              </w:rPr>
              <w:t>Механическое движение», «Масса», «Плотность вещества».(административный контроль)</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Сила.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Явление тяготения. Сила тяжести.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упругости. Закон Гука.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тела. Единицы силы. Связь между силой тяжести и массой тела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тяжести на других планетах. 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Динамометр. Лабораторная работа №6 «Измерение сил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 Сложение двух сил, направленных по одной прямой.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280"/>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трения. Трение покоя.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14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Трение в природе и технике. Лабораторная работа №7 «Измерение силы </w:t>
            </w:r>
            <w:proofErr w:type="gramStart"/>
            <w:r w:rsidRPr="00EA62C0">
              <w:rPr>
                <w:rFonts w:ascii="Times New Roman" w:hAnsi="Times New Roman"/>
                <w:sz w:val="28"/>
                <w:szCs w:val="28"/>
              </w:rPr>
              <w:t>трения  скольжения</w:t>
            </w:r>
            <w:proofErr w:type="gramEnd"/>
            <w:r w:rsidRPr="00EA62C0">
              <w:rPr>
                <w:rFonts w:ascii="Times New Roman" w:hAnsi="Times New Roman"/>
                <w:sz w:val="28"/>
                <w:szCs w:val="28"/>
              </w:rPr>
              <w:t xml:space="preserve"> и силы трения качения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Контрольная работа</w:t>
            </w:r>
            <w:r>
              <w:rPr>
                <w:rFonts w:ascii="Times New Roman" w:hAnsi="Times New Roman"/>
                <w:sz w:val="28"/>
                <w:szCs w:val="28"/>
              </w:rPr>
              <w:t>№2</w:t>
            </w:r>
            <w:r w:rsidRPr="00EA62C0">
              <w:rPr>
                <w:rFonts w:ascii="Times New Roman" w:hAnsi="Times New Roman"/>
                <w:sz w:val="28"/>
                <w:szCs w:val="28"/>
              </w:rPr>
              <w:t xml:space="preserve"> по </w:t>
            </w:r>
            <w:r>
              <w:rPr>
                <w:rFonts w:ascii="Times New Roman" w:hAnsi="Times New Roman"/>
                <w:sz w:val="28"/>
                <w:szCs w:val="28"/>
              </w:rPr>
              <w:t>теме: «Вес тела», «Графическое изображение сил»,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240" w:lineRule="auto"/>
              <w:jc w:val="center"/>
              <w:rPr>
                <w:rFonts w:ascii="Times New Roman" w:hAnsi="Times New Roman"/>
                <w:sz w:val="28"/>
                <w:szCs w:val="28"/>
              </w:rPr>
            </w:pPr>
            <w:r>
              <w:rPr>
                <w:rFonts w:ascii="Times New Roman" w:hAnsi="Times New Roman"/>
                <w:sz w:val="28"/>
                <w:szCs w:val="28"/>
              </w:rPr>
              <w:t>Давление твердых тел, жидкостей и газов (21 час)</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34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Единицы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Способы уменьшения и увеличения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газа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44"/>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Передача давления жидкостями и газами.</w:t>
            </w:r>
            <w:r>
              <w:rPr>
                <w:rFonts w:ascii="Times New Roman" w:hAnsi="Times New Roman"/>
                <w:sz w:val="28"/>
                <w:szCs w:val="28"/>
              </w:rPr>
              <w:t xml:space="preserve"> </w:t>
            </w:r>
            <w:r w:rsidRPr="00EA62C0">
              <w:rPr>
                <w:rFonts w:ascii="Times New Roman" w:hAnsi="Times New Roman"/>
                <w:sz w:val="28"/>
                <w:szCs w:val="28"/>
              </w:rPr>
              <w:t>Закон Паскаля.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31"/>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в жидкости и газе.</w:t>
            </w:r>
            <w:r>
              <w:rPr>
                <w:rFonts w:ascii="Times New Roman" w:hAnsi="Times New Roman"/>
                <w:sz w:val="28"/>
                <w:szCs w:val="28"/>
              </w:rPr>
              <w:t xml:space="preserve"> </w:t>
            </w:r>
            <w:r w:rsidRPr="00EA62C0">
              <w:rPr>
                <w:rFonts w:ascii="Times New Roman" w:hAnsi="Times New Roman"/>
                <w:sz w:val="28"/>
                <w:szCs w:val="28"/>
              </w:rPr>
              <w:t>Расчет давления жидкости на дно и стенки сосуда.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Сообщающиеся сосуды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воздуха.</w:t>
            </w:r>
            <w:r>
              <w:rPr>
                <w:rFonts w:ascii="Times New Roman" w:hAnsi="Times New Roman"/>
                <w:sz w:val="28"/>
                <w:szCs w:val="28"/>
              </w:rPr>
              <w:t xml:space="preserve"> </w:t>
            </w:r>
            <w:r w:rsidRPr="00EA62C0">
              <w:rPr>
                <w:rFonts w:ascii="Times New Roman" w:hAnsi="Times New Roman"/>
                <w:sz w:val="28"/>
                <w:szCs w:val="28"/>
              </w:rPr>
              <w:t>Атмосферное давление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Измерение атмосферного давления. Опыт Торричелли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69"/>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Барометр-анероид. Атмосферное давление на различных высотах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28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44</w:t>
            </w:r>
          </w:p>
        </w:tc>
        <w:tc>
          <w:tcPr>
            <w:tcW w:w="3927" w:type="pct"/>
            <w:shd w:val="clear" w:color="auto" w:fill="auto"/>
          </w:tcPr>
          <w:p w:rsidR="007A0E33" w:rsidRPr="00EA62C0" w:rsidRDefault="007A0E33" w:rsidP="007A0E33">
            <w:pPr>
              <w:spacing w:line="240" w:lineRule="auto"/>
              <w:rPr>
                <w:rFonts w:ascii="Times New Roman" w:hAnsi="Times New Roman"/>
                <w:sz w:val="28"/>
                <w:szCs w:val="28"/>
              </w:rPr>
            </w:pPr>
            <w:r w:rsidRPr="00EA62C0">
              <w:rPr>
                <w:rFonts w:ascii="Times New Roman" w:hAnsi="Times New Roman"/>
                <w:sz w:val="28"/>
                <w:szCs w:val="28"/>
              </w:rPr>
              <w:t xml:space="preserve">Манометры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45</w:t>
            </w:r>
          </w:p>
        </w:tc>
        <w:tc>
          <w:tcPr>
            <w:tcW w:w="3927" w:type="pct"/>
            <w:shd w:val="clear" w:color="auto" w:fill="auto"/>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 xml:space="preserve">Поршневой жидкостный насос. </w:t>
            </w:r>
            <w:r w:rsidRPr="00EA62C0">
              <w:rPr>
                <w:rFonts w:ascii="Times New Roman" w:hAnsi="Times New Roman"/>
                <w:sz w:val="28"/>
                <w:szCs w:val="28"/>
              </w:rPr>
              <w:t>Гидравлический пресс</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spacing w:line="240" w:lineRule="auto"/>
              <w:rPr>
                <w:rStyle w:val="1"/>
                <w:rFonts w:eastAsia="Calibri"/>
                <w:b w:val="0"/>
                <w:sz w:val="28"/>
                <w:szCs w:val="28"/>
              </w:rPr>
            </w:pPr>
            <w:r>
              <w:rPr>
                <w:rStyle w:val="1"/>
                <w:rFonts w:eastAsia="Calibri"/>
                <w:sz w:val="28"/>
                <w:szCs w:val="28"/>
              </w:rPr>
              <w:t>46</w:t>
            </w:r>
          </w:p>
        </w:tc>
        <w:tc>
          <w:tcPr>
            <w:tcW w:w="3927" w:type="pct"/>
            <w:shd w:val="clear" w:color="auto" w:fill="auto"/>
          </w:tcPr>
          <w:p w:rsidR="007A0E33" w:rsidRPr="00D96D8B" w:rsidRDefault="007A0E33" w:rsidP="007A0E33">
            <w:pPr>
              <w:spacing w:line="240" w:lineRule="auto"/>
              <w:rPr>
                <w:rFonts w:ascii="Times New Roman" w:hAnsi="Times New Roman"/>
                <w:b/>
                <w:sz w:val="28"/>
                <w:szCs w:val="28"/>
              </w:rPr>
            </w:pPr>
            <w:r w:rsidRPr="00D96D8B">
              <w:rPr>
                <w:rStyle w:val="1"/>
                <w:rFonts w:eastAsia="Calibri"/>
                <w:sz w:val="28"/>
                <w:szCs w:val="28"/>
              </w:rPr>
              <w:t>Действие жидкости и газа на погруженное в них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47</w:t>
            </w:r>
          </w:p>
        </w:tc>
        <w:tc>
          <w:tcPr>
            <w:tcW w:w="3927" w:type="pct"/>
            <w:shd w:val="clear" w:color="auto" w:fill="auto"/>
          </w:tcPr>
          <w:p w:rsidR="007A0E33" w:rsidRPr="00175532" w:rsidRDefault="007A0E33" w:rsidP="007A0E33">
            <w:pPr>
              <w:rPr>
                <w:rFonts w:ascii="Times New Roman" w:hAnsi="Times New Roman"/>
                <w:bCs/>
                <w:color w:val="000000"/>
                <w:sz w:val="28"/>
                <w:szCs w:val="28"/>
              </w:rPr>
            </w:pPr>
            <w:r w:rsidRPr="00D54AE2">
              <w:rPr>
                <w:rStyle w:val="1"/>
                <w:rFonts w:eastAsia="Calibri"/>
                <w:sz w:val="28"/>
                <w:szCs w:val="28"/>
              </w:rPr>
              <w:t>Закон Архимеда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48</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 8 «Определение выталкивающей силы,</w:t>
            </w:r>
            <w:r>
              <w:rPr>
                <w:rStyle w:val="1"/>
                <w:rFonts w:eastAsia="Calibri"/>
                <w:sz w:val="28"/>
                <w:szCs w:val="28"/>
              </w:rPr>
              <w:t xml:space="preserve"> </w:t>
            </w:r>
            <w:r w:rsidRPr="00D54AE2">
              <w:rPr>
                <w:rStyle w:val="1"/>
                <w:rFonts w:eastAsia="Calibri"/>
                <w:sz w:val="28"/>
                <w:szCs w:val="28"/>
              </w:rPr>
              <w:t>действующей на погруженное в жидкость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49</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50</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51</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№9 «Выяснение условия плавания тела в жидкости»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52</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судов. Воздухоплавание.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53</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54</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 xml:space="preserve">Контрольная работа по теме «Давление твердых тел, </w:t>
            </w:r>
            <w:r w:rsidRPr="00D54AE2">
              <w:rPr>
                <w:rStyle w:val="1"/>
                <w:rFonts w:eastAsia="Calibri"/>
                <w:sz w:val="28"/>
                <w:szCs w:val="28"/>
              </w:rPr>
              <w:lastRenderedPageBreak/>
              <w:t>жидкостей и газов»</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lastRenderedPageBreak/>
              <w:t>1</w:t>
            </w:r>
          </w:p>
        </w:tc>
      </w:tr>
      <w:tr w:rsidR="00091361" w:rsidRPr="000761B2" w:rsidTr="007A0E33">
        <w:trPr>
          <w:trHeight w:val="181"/>
          <w:jc w:val="center"/>
        </w:trPr>
        <w:tc>
          <w:tcPr>
            <w:tcW w:w="387" w:type="pct"/>
          </w:tcPr>
          <w:p w:rsidR="00091361" w:rsidRPr="00EA62C0"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sidRPr="00EA62C0">
              <w:rPr>
                <w:rFonts w:ascii="Times New Roman" w:hAnsi="Times New Roman"/>
                <w:sz w:val="28"/>
                <w:szCs w:val="28"/>
              </w:rPr>
              <w:t>Работа и мощность. Энергия(14ч)</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55</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Механическая работа. Единицы работы.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56</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Мощность. Единицы мощности.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57</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Простые механизмы. Рычаг. Равновесие сил на рычаге.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58</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Момент силы.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59</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Рычаги в технике, быту и природе. Лабораторная работа №10 «Выяснение условия равновесия рычага»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60</w:t>
            </w:r>
          </w:p>
        </w:tc>
        <w:tc>
          <w:tcPr>
            <w:tcW w:w="3927" w:type="pct"/>
            <w:shd w:val="clear" w:color="auto" w:fill="auto"/>
          </w:tcPr>
          <w:p w:rsidR="007A0E33" w:rsidRPr="00372667" w:rsidRDefault="007A0E33" w:rsidP="007A0E33">
            <w:pPr>
              <w:pStyle w:val="2"/>
              <w:shd w:val="clear" w:color="auto" w:fill="auto"/>
              <w:spacing w:line="221" w:lineRule="exact"/>
              <w:ind w:firstLine="0"/>
              <w:jc w:val="left"/>
              <w:rPr>
                <w:rFonts w:ascii="Times New Roman" w:hAnsi="Times New Roman" w:cs="Times New Roman"/>
                <w:sz w:val="28"/>
                <w:szCs w:val="28"/>
              </w:rPr>
            </w:pPr>
            <w:r w:rsidRPr="00372667">
              <w:rPr>
                <w:rStyle w:val="1"/>
                <w:rFonts w:eastAsiaTheme="minorHAnsi"/>
                <w:sz w:val="28"/>
                <w:szCs w:val="28"/>
              </w:rPr>
              <w:t>Блоки. «Золотое правило» механики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61</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593"/>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62</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Центр тяжести тела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71"/>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63</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Условия равновесия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64</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 xml:space="preserve">Коэффициент полезного </w:t>
            </w:r>
            <w:proofErr w:type="gramStart"/>
            <w:r w:rsidRPr="00372667">
              <w:rPr>
                <w:rStyle w:val="1"/>
                <w:rFonts w:eastAsiaTheme="minorHAnsi"/>
                <w:sz w:val="28"/>
                <w:szCs w:val="28"/>
              </w:rPr>
              <w:t>действия(</w:t>
            </w:r>
            <w:proofErr w:type="gramEnd"/>
            <w:r w:rsidRPr="00372667">
              <w:rPr>
                <w:rStyle w:val="1"/>
                <w:rFonts w:eastAsiaTheme="minorHAnsi"/>
                <w:sz w:val="28"/>
                <w:szCs w:val="28"/>
              </w:rPr>
              <w:t>КПД) механизмов. Лабораторная работа№11 «Определение КПД при подъеме тела по наклонной плоскости»</w:t>
            </w: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1024"/>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65</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 xml:space="preserve">Энергия. Потенциальная и кинетическая энергия. Превращение одного </w:t>
            </w:r>
            <w:proofErr w:type="gramStart"/>
            <w:r w:rsidRPr="00372667">
              <w:rPr>
                <w:rStyle w:val="1"/>
                <w:rFonts w:eastAsiaTheme="minorHAnsi"/>
                <w:sz w:val="28"/>
                <w:szCs w:val="28"/>
              </w:rPr>
              <w:t>вида  механической</w:t>
            </w:r>
            <w:proofErr w:type="gramEnd"/>
            <w:r w:rsidRPr="00372667">
              <w:rPr>
                <w:rStyle w:val="1"/>
                <w:rFonts w:eastAsiaTheme="minorHAnsi"/>
                <w:sz w:val="28"/>
                <w:szCs w:val="28"/>
              </w:rPr>
              <w:t xml:space="preserve"> энергии в другой</w:t>
            </w: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66</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 xml:space="preserve">Зачет </w:t>
            </w:r>
            <w:proofErr w:type="gramStart"/>
            <w:r w:rsidRPr="00372667">
              <w:rPr>
                <w:rStyle w:val="1"/>
                <w:rFonts w:eastAsiaTheme="minorHAnsi"/>
                <w:sz w:val="28"/>
                <w:szCs w:val="28"/>
              </w:rPr>
              <w:t>по  теме</w:t>
            </w:r>
            <w:proofErr w:type="gramEnd"/>
            <w:r w:rsidRPr="00372667">
              <w:rPr>
                <w:rStyle w:val="1"/>
                <w:rFonts w:eastAsiaTheme="minorHAnsi"/>
                <w:sz w:val="28"/>
                <w:szCs w:val="28"/>
              </w:rPr>
              <w:t xml:space="preserve"> «Работа. Мощность, энергия.»</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p w:rsidR="007A0E33" w:rsidRPr="000761B2" w:rsidRDefault="007A0E33" w:rsidP="007A0E33">
            <w:pPr>
              <w:spacing w:after="0" w:line="360" w:lineRule="auto"/>
              <w:jc w:val="both"/>
              <w:rPr>
                <w:rFonts w:ascii="Times New Roman" w:hAnsi="Times New Roman"/>
                <w:sz w:val="28"/>
                <w:szCs w:val="28"/>
              </w:rPr>
            </w:pPr>
          </w:p>
        </w:tc>
      </w:tr>
      <w:tr w:rsidR="007A0E33" w:rsidRPr="000761B2" w:rsidTr="007A0E33">
        <w:trPr>
          <w:jc w:val="center"/>
        </w:trPr>
        <w:tc>
          <w:tcPr>
            <w:tcW w:w="387" w:type="pct"/>
          </w:tcPr>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67</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sidRPr="00EA62C0">
              <w:rPr>
                <w:rStyle w:val="1"/>
                <w:rFonts w:eastAsiaTheme="minorHAnsi"/>
                <w:sz w:val="28"/>
                <w:szCs w:val="28"/>
              </w:rPr>
              <w:t>Итоговая контрольная работа</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68</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sidRPr="00EA62C0">
              <w:rPr>
                <w:rStyle w:val="1"/>
                <w:rFonts w:eastAsiaTheme="minorHAnsi"/>
                <w:sz w:val="28"/>
                <w:szCs w:val="28"/>
              </w:rPr>
              <w:t>Повторение, обобщение.</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bl>
    <w:p w:rsidR="007A0E33" w:rsidRPr="007A0E33" w:rsidRDefault="007A0E33" w:rsidP="00FF5741">
      <w:pPr>
        <w:jc w:val="center"/>
        <w:rPr>
          <w:rFonts w:ascii="Times New Roman" w:hAnsi="Times New Roman"/>
          <w:sz w:val="28"/>
        </w:rPr>
      </w:pPr>
      <w:bookmarkStart w:id="0" w:name="_GoBack"/>
      <w:bookmarkEnd w:id="0"/>
      <w:r w:rsidRPr="007A0E33">
        <w:rPr>
          <w:rFonts w:ascii="Times New Roman" w:hAnsi="Times New Roman"/>
          <w:sz w:val="28"/>
          <w:lang w:val="en-US"/>
        </w:rPr>
        <w:t xml:space="preserve">8 </w:t>
      </w:r>
      <w:r w:rsidRPr="007A0E33">
        <w:rPr>
          <w:rFonts w:ascii="Times New Roman" w:hAnsi="Times New Roman"/>
          <w:sz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7335"/>
        <w:gridCol w:w="1187"/>
      </w:tblGrid>
      <w:tr w:rsidR="007A0E33" w:rsidRPr="000761B2" w:rsidTr="007A0E33">
        <w:trPr>
          <w:jc w:val="center"/>
        </w:trPr>
        <w:tc>
          <w:tcPr>
            <w:tcW w:w="548" w:type="pct"/>
          </w:tcPr>
          <w:p w:rsidR="007A0E33" w:rsidRPr="000761B2" w:rsidRDefault="007A0E33" w:rsidP="007A0E33">
            <w:pPr>
              <w:spacing w:after="0" w:line="360" w:lineRule="auto"/>
              <w:jc w:val="both"/>
              <w:rPr>
                <w:rFonts w:ascii="Times New Roman" w:hAnsi="Times New Roman"/>
                <w:sz w:val="28"/>
                <w:szCs w:val="28"/>
              </w:rPr>
            </w:pPr>
            <w:r>
              <w:br w:type="page"/>
            </w:r>
          </w:p>
        </w:tc>
        <w:tc>
          <w:tcPr>
            <w:tcW w:w="3832"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20"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RPr="000761B2" w:rsidTr="007A0E33">
        <w:trPr>
          <w:jc w:val="center"/>
        </w:trPr>
        <w:tc>
          <w:tcPr>
            <w:tcW w:w="548" w:type="pct"/>
          </w:tcPr>
          <w:p w:rsidR="007A0E33" w:rsidRDefault="007A0E33" w:rsidP="007A0E33">
            <w:pPr>
              <w:spacing w:after="0" w:line="360" w:lineRule="auto"/>
              <w:jc w:val="center"/>
              <w:rPr>
                <w:rFonts w:ascii="Times New Roman" w:hAnsi="Times New Roman"/>
                <w:sz w:val="28"/>
                <w:szCs w:val="28"/>
              </w:rPr>
            </w:pPr>
          </w:p>
        </w:tc>
        <w:tc>
          <w:tcPr>
            <w:tcW w:w="4452" w:type="pct"/>
            <w:gridSpan w:val="2"/>
          </w:tcPr>
          <w:p w:rsidR="007A0E33" w:rsidRDefault="007A0E33" w:rsidP="007A0E33">
            <w:pPr>
              <w:spacing w:after="0" w:line="360" w:lineRule="auto"/>
              <w:jc w:val="center"/>
              <w:rPr>
                <w:rFonts w:ascii="Times New Roman" w:hAnsi="Times New Roman"/>
                <w:sz w:val="28"/>
                <w:szCs w:val="28"/>
              </w:rPr>
            </w:pPr>
            <w:r>
              <w:rPr>
                <w:rFonts w:ascii="Times New Roman" w:hAnsi="Times New Roman"/>
                <w:sz w:val="28"/>
                <w:szCs w:val="28"/>
              </w:rPr>
              <w:t>Тепловые явления (23 часа)</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 Тепловое движение. Температура. Внутренняя энергия.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Способы изменения внутренней энергии.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Виды теплопередачи. Теплопроводность.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Конвекция. Излучение.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Количество теплоты. Единицы количества теплоты.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Удельная теплоемкость.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Расчет количества теплоты, необходимого для нагревания тела или выделяемого </w:t>
            </w:r>
            <w:proofErr w:type="gramStart"/>
            <w:r w:rsidRPr="00175532">
              <w:rPr>
                <w:rFonts w:ascii="Times New Roman" w:hAnsi="Times New Roman"/>
                <w:sz w:val="28"/>
                <w:szCs w:val="28"/>
              </w:rPr>
              <w:t>им  при</w:t>
            </w:r>
            <w:proofErr w:type="gramEnd"/>
            <w:r w:rsidRPr="00175532">
              <w:rPr>
                <w:rFonts w:ascii="Times New Roman" w:hAnsi="Times New Roman"/>
                <w:sz w:val="28"/>
                <w:szCs w:val="28"/>
              </w:rPr>
              <w:t xml:space="preserve"> охлаждении.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Л/р №1 «Сравнение количества теплоты при смешивании </w:t>
            </w:r>
            <w:proofErr w:type="gramStart"/>
            <w:r w:rsidRPr="00175532">
              <w:rPr>
                <w:rFonts w:ascii="Times New Roman" w:hAnsi="Times New Roman"/>
                <w:sz w:val="28"/>
                <w:szCs w:val="28"/>
              </w:rPr>
              <w:t>воды  разной</w:t>
            </w:r>
            <w:proofErr w:type="gramEnd"/>
            <w:r w:rsidRPr="00175532">
              <w:rPr>
                <w:rFonts w:ascii="Times New Roman" w:hAnsi="Times New Roman"/>
                <w:sz w:val="28"/>
                <w:szCs w:val="28"/>
              </w:rPr>
              <w:t xml:space="preserve"> температуры»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Л/р №2«Измерение удельной теплоемкости твердого тела»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Энергия топлива. Удельная теплота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Закон сохранения и превращения энергии в механических и тепловых процессах.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Контрольная работа</w:t>
            </w:r>
            <w:r w:rsidRPr="00175532">
              <w:rPr>
                <w:rFonts w:ascii="Times New Roman" w:hAnsi="Times New Roman"/>
                <w:sz w:val="28"/>
                <w:szCs w:val="28"/>
              </w:rPr>
              <w:t xml:space="preserve">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Агрегатные состояния вещества. Плавление и отвердевание.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График плавления и отвердевания кристаллических те</w:t>
            </w:r>
            <w:r>
              <w:rPr>
                <w:rFonts w:ascii="Times New Roman" w:hAnsi="Times New Roman"/>
                <w:sz w:val="28"/>
                <w:szCs w:val="28"/>
              </w:rPr>
              <w:t>л. Удельная теплота плавления.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Испарение. Насыщенный и ненасыщенный пар. Конденсация. Поглощение энергии при испарении жидкости и выделение ее при конденсации пара.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Кипение. Удельная теплота парообразования и конденсации.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Влажность воздуха.  Способы определения влажности </w:t>
            </w:r>
            <w:proofErr w:type="gramStart"/>
            <w:r w:rsidRPr="00175532">
              <w:rPr>
                <w:rFonts w:ascii="Times New Roman" w:hAnsi="Times New Roman"/>
                <w:sz w:val="28"/>
                <w:szCs w:val="28"/>
              </w:rPr>
              <w:t>воздуха..</w:t>
            </w:r>
            <w:proofErr w:type="gramEnd"/>
            <w:r w:rsidRPr="00175532">
              <w:rPr>
                <w:rFonts w:ascii="Times New Roman" w:hAnsi="Times New Roman"/>
                <w:sz w:val="28"/>
                <w:szCs w:val="28"/>
              </w:rPr>
              <w:t xml:space="preserve"> Л/р№3 «Измерение влажности воздуха»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Работа газа и пара при расширении. Двигатель </w:t>
            </w:r>
            <w:r w:rsidRPr="00175532">
              <w:rPr>
                <w:rFonts w:ascii="Times New Roman" w:hAnsi="Times New Roman"/>
                <w:sz w:val="28"/>
                <w:szCs w:val="28"/>
              </w:rPr>
              <w:lastRenderedPageBreak/>
              <w:t>внутреннего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Паровая турбина. КПД теплового двигателя.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 xml:space="preserve">Контрольная </w:t>
            </w:r>
            <w:proofErr w:type="gramStart"/>
            <w:r>
              <w:rPr>
                <w:rFonts w:ascii="Times New Roman" w:hAnsi="Times New Roman"/>
                <w:sz w:val="28"/>
                <w:szCs w:val="28"/>
              </w:rPr>
              <w:t>работа</w:t>
            </w:r>
            <w:r w:rsidRPr="00175532">
              <w:rPr>
                <w:rFonts w:ascii="Times New Roman" w:hAnsi="Times New Roman"/>
                <w:sz w:val="28"/>
                <w:szCs w:val="28"/>
              </w:rPr>
              <w:t xml:space="preserve">  по</w:t>
            </w:r>
            <w:proofErr w:type="gramEnd"/>
            <w:r w:rsidRPr="00175532">
              <w:rPr>
                <w:rFonts w:ascii="Times New Roman" w:hAnsi="Times New Roman"/>
                <w:sz w:val="28"/>
                <w:szCs w:val="28"/>
              </w:rPr>
              <w:t xml:space="preserve"> теме «Агрегатные состояния вещества»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Обобщающий урок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Электрические явления(29ч)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Электризация тел при соприкосновении. Взаимодействие заряженных тел..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Электроскоп. Электрическое поле.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832" w:type="pct"/>
          </w:tcPr>
          <w:p w:rsidR="007A0E33" w:rsidRPr="00175532" w:rsidRDefault="007A0E33" w:rsidP="007A0E33">
            <w:pPr>
              <w:rPr>
                <w:rFonts w:ascii="Times New Roman" w:hAnsi="Times New Roman"/>
                <w:sz w:val="28"/>
                <w:szCs w:val="28"/>
              </w:rPr>
            </w:pPr>
            <w:proofErr w:type="gramStart"/>
            <w:r w:rsidRPr="00175532">
              <w:rPr>
                <w:rFonts w:ascii="Times New Roman" w:hAnsi="Times New Roman"/>
                <w:sz w:val="28"/>
                <w:szCs w:val="28"/>
              </w:rPr>
              <w:t>Делимость  электрического</w:t>
            </w:r>
            <w:proofErr w:type="gramEnd"/>
            <w:r w:rsidRPr="00175532">
              <w:rPr>
                <w:rFonts w:ascii="Times New Roman" w:hAnsi="Times New Roman"/>
                <w:sz w:val="28"/>
                <w:szCs w:val="28"/>
              </w:rPr>
              <w:t xml:space="preserve"> заряда. Электрон. Строение атома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Объяснение электрических явлений.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Проводники, полупроводники и непроводники электричества.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Источники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Электрическая цепь и ее составные части.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в металлах. Действия электрического тока. Направление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Сила тока. Единицы силы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Амперметр. Измерение силы тока. Л/р №4«Сборка электрической цепи и измерение силы тока в ее различных участках».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напряжение. Единицы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Вольтметр. Измерение напряжения. Зависимость силы тока от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сопротивление. проводников. Единицы сопротивления. Л/р №</w:t>
            </w:r>
            <w:proofErr w:type="gramStart"/>
            <w:r w:rsidRPr="00175532">
              <w:rPr>
                <w:rFonts w:ascii="Times New Roman" w:hAnsi="Times New Roman"/>
                <w:sz w:val="28"/>
                <w:szCs w:val="28"/>
              </w:rPr>
              <w:t>5« Измерение</w:t>
            </w:r>
            <w:proofErr w:type="gramEnd"/>
            <w:r w:rsidRPr="00175532">
              <w:rPr>
                <w:rFonts w:ascii="Times New Roman" w:hAnsi="Times New Roman"/>
                <w:sz w:val="28"/>
                <w:szCs w:val="28"/>
              </w:rPr>
              <w:t xml:space="preserve"> напряжения на различных участках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37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Закон Ома для участка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Расчет сопротивления проводника. Удельное сопротивление.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Примеры на расчет сопротивления проводника, силы тока и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Реостаты. Л/р№6 «Регулирование силы тока реостатом»</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Л/р №7 «Измерение сопротивления проводника при помощи амперметра и вольтметра».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Последовательное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Параллельное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Контрольная </w:t>
            </w:r>
            <w:proofErr w:type="gramStart"/>
            <w:r w:rsidRPr="00175532">
              <w:rPr>
                <w:rFonts w:ascii="Times New Roman" w:hAnsi="Times New Roman"/>
                <w:sz w:val="28"/>
                <w:szCs w:val="28"/>
              </w:rPr>
              <w:t xml:space="preserve">работа </w:t>
            </w:r>
            <w:r>
              <w:rPr>
                <w:rFonts w:ascii="Times New Roman" w:hAnsi="Times New Roman"/>
                <w:sz w:val="28"/>
                <w:szCs w:val="28"/>
              </w:rPr>
              <w:t xml:space="preserve"> по</w:t>
            </w:r>
            <w:proofErr w:type="gramEnd"/>
            <w:r>
              <w:rPr>
                <w:rFonts w:ascii="Times New Roman" w:hAnsi="Times New Roman"/>
                <w:sz w:val="28"/>
                <w:szCs w:val="28"/>
              </w:rPr>
              <w:t xml:space="preserve"> теме: «Электрический ток</w:t>
            </w:r>
            <w:r w:rsidRPr="00175532">
              <w:rPr>
                <w:rFonts w:ascii="Times New Roman" w:hAnsi="Times New Roman"/>
                <w:sz w:val="28"/>
                <w:szCs w:val="28"/>
              </w:rPr>
              <w:t>»</w:t>
            </w:r>
            <w:r>
              <w:rPr>
                <w:rFonts w:ascii="Times New Roman" w:hAnsi="Times New Roman"/>
                <w:sz w:val="28"/>
                <w:szCs w:val="28"/>
              </w:rPr>
              <w:t>.</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Работа и мощность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Единицы работы электрического тока, применяемые на </w:t>
            </w:r>
            <w:proofErr w:type="gramStart"/>
            <w:r w:rsidRPr="00175532">
              <w:rPr>
                <w:rFonts w:ascii="Times New Roman" w:hAnsi="Times New Roman"/>
                <w:sz w:val="28"/>
                <w:szCs w:val="28"/>
              </w:rPr>
              <w:t>практике .Л</w:t>
            </w:r>
            <w:proofErr w:type="gramEnd"/>
            <w:r w:rsidRPr="00175532">
              <w:rPr>
                <w:rFonts w:ascii="Times New Roman" w:hAnsi="Times New Roman"/>
                <w:sz w:val="28"/>
                <w:szCs w:val="28"/>
              </w:rPr>
              <w:t>/р№8 «Измерение мощности и работы тока в электрической лампе»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Нагревание проводников электрическим током. Закон Джоуля - Ленца.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Конденсатор.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Лампа накаливания. Электрические нагревательные приборы. Короткое замыкание, предохранители.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Контрольная работа</w:t>
            </w:r>
            <w:r>
              <w:rPr>
                <w:rFonts w:ascii="Times New Roman" w:hAnsi="Times New Roman"/>
                <w:sz w:val="28"/>
                <w:szCs w:val="28"/>
              </w:rPr>
              <w:t xml:space="preserve"> по </w:t>
            </w:r>
            <w:proofErr w:type="gramStart"/>
            <w:r>
              <w:rPr>
                <w:rFonts w:ascii="Times New Roman" w:hAnsi="Times New Roman"/>
                <w:sz w:val="28"/>
                <w:szCs w:val="28"/>
              </w:rPr>
              <w:t>теме:</w:t>
            </w:r>
            <w:r w:rsidRPr="00175532">
              <w:rPr>
                <w:rFonts w:ascii="Times New Roman" w:hAnsi="Times New Roman"/>
                <w:sz w:val="28"/>
                <w:szCs w:val="28"/>
              </w:rPr>
              <w:t xml:space="preserve">  «</w:t>
            </w:r>
            <w:proofErr w:type="gramEnd"/>
            <w:r w:rsidRPr="00175532">
              <w:rPr>
                <w:rFonts w:ascii="Times New Roman" w:hAnsi="Times New Roman"/>
                <w:sz w:val="28"/>
                <w:szCs w:val="28"/>
              </w:rPr>
              <w:t>Работа</w:t>
            </w:r>
            <w:r>
              <w:rPr>
                <w:rFonts w:ascii="Times New Roman" w:hAnsi="Times New Roman"/>
                <w:sz w:val="28"/>
                <w:szCs w:val="28"/>
              </w:rPr>
              <w:t xml:space="preserve"> и мощность электрического тока</w:t>
            </w:r>
            <w:r w:rsidRPr="00175532">
              <w:rPr>
                <w:rFonts w:ascii="Times New Roman" w:hAnsi="Times New Roman"/>
                <w:sz w:val="28"/>
                <w:szCs w:val="28"/>
              </w:rPr>
              <w:t>. Конденсатор»</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Обобщающий урок по теме «Электрические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Электромагнитные явления (5ч)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Магнитное поле прямого тока. Магнитные линии.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Магнитное </w:t>
            </w:r>
            <w:proofErr w:type="gramStart"/>
            <w:r w:rsidRPr="00175532">
              <w:rPr>
                <w:rFonts w:ascii="Times New Roman" w:hAnsi="Times New Roman"/>
                <w:sz w:val="28"/>
                <w:szCs w:val="28"/>
              </w:rPr>
              <w:t>поле  катушки</w:t>
            </w:r>
            <w:proofErr w:type="gramEnd"/>
            <w:r w:rsidRPr="00175532">
              <w:rPr>
                <w:rFonts w:ascii="Times New Roman" w:hAnsi="Times New Roman"/>
                <w:sz w:val="28"/>
                <w:szCs w:val="28"/>
              </w:rPr>
              <w:t xml:space="preserve"> с током. Электромагниты и их применение. Л/р №9«Сборка электромагнита и </w:t>
            </w:r>
            <w:r w:rsidRPr="00175532">
              <w:rPr>
                <w:rFonts w:ascii="Times New Roman" w:hAnsi="Times New Roman"/>
                <w:sz w:val="28"/>
                <w:szCs w:val="28"/>
              </w:rPr>
              <w:lastRenderedPageBreak/>
              <w:t>исследования его действия».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Постоянные магниты. Магнитное поле   постоянных магнитов. Магнитное поле      Земли.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Действие магнитного тока на проводник с током. Электрический двигатель.</w:t>
            </w:r>
            <w:r>
              <w:rPr>
                <w:rFonts w:ascii="Times New Roman" w:hAnsi="Times New Roman"/>
                <w:sz w:val="28"/>
                <w:szCs w:val="28"/>
              </w:rPr>
              <w:t xml:space="preserve"> </w:t>
            </w:r>
            <w:r w:rsidRPr="00175532">
              <w:rPr>
                <w:rFonts w:ascii="Times New Roman" w:hAnsi="Times New Roman"/>
                <w:sz w:val="28"/>
                <w:szCs w:val="28"/>
              </w:rPr>
              <w:t xml:space="preserve">Л/р №10 «Изучение электрического двигателя постоянного тока (на модели)»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57</w:t>
            </w:r>
          </w:p>
        </w:tc>
        <w:tc>
          <w:tcPr>
            <w:tcW w:w="3832" w:type="pct"/>
          </w:tcPr>
          <w:p w:rsidR="007A0E33" w:rsidRPr="00175532" w:rsidRDefault="007A0E33" w:rsidP="007A0E33">
            <w:pPr>
              <w:rPr>
                <w:rFonts w:ascii="Times New Roman" w:hAnsi="Times New Roman"/>
                <w:sz w:val="28"/>
                <w:szCs w:val="28"/>
              </w:rPr>
            </w:pPr>
            <w:r>
              <w:rPr>
                <w:rFonts w:ascii="Times New Roman" w:hAnsi="Times New Roman"/>
                <w:sz w:val="28"/>
                <w:szCs w:val="28"/>
              </w:rPr>
              <w:t xml:space="preserve"> Контрольная работа по теме:</w:t>
            </w:r>
            <w:r w:rsidRPr="00175532">
              <w:rPr>
                <w:rFonts w:ascii="Times New Roman" w:hAnsi="Times New Roman"/>
                <w:sz w:val="28"/>
                <w:szCs w:val="28"/>
              </w:rPr>
              <w:t xml:space="preserve"> «Электром</w:t>
            </w:r>
            <w:r>
              <w:rPr>
                <w:rFonts w:ascii="Times New Roman" w:hAnsi="Times New Roman"/>
                <w:sz w:val="28"/>
                <w:szCs w:val="28"/>
              </w:rPr>
              <w:t>агнитные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tabs>
                <w:tab w:val="left" w:pos="4350"/>
              </w:tabs>
              <w:spacing w:after="0" w:line="360" w:lineRule="auto"/>
              <w:jc w:val="both"/>
              <w:rPr>
                <w:rFonts w:ascii="Times New Roman" w:hAnsi="Times New Roman"/>
                <w:sz w:val="28"/>
                <w:szCs w:val="28"/>
              </w:rPr>
            </w:pPr>
            <w:r w:rsidRPr="00175532">
              <w:rPr>
                <w:rFonts w:ascii="Times New Roman" w:hAnsi="Times New Roman"/>
                <w:sz w:val="28"/>
                <w:szCs w:val="28"/>
              </w:rPr>
              <w:tab/>
              <w:t xml:space="preserve"> Световые явления(10ч)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Источники света, Распространение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Видимое движение светил.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Отражение света. Законы отражения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Плоское зеркало.</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Преломление света. Закон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Линзы. Оптическая сила линзы.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Изображения, даваемые линзой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Л/р №11 «Получение изображения при помощи линзы»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Построение изображений, полученных </w:t>
            </w:r>
            <w:proofErr w:type="gramStart"/>
            <w:r w:rsidRPr="00175532">
              <w:rPr>
                <w:rFonts w:ascii="Times New Roman" w:hAnsi="Times New Roman"/>
                <w:sz w:val="28"/>
                <w:szCs w:val="28"/>
              </w:rPr>
              <w:t>с  помощью</w:t>
            </w:r>
            <w:proofErr w:type="gramEnd"/>
            <w:r w:rsidRPr="00175532">
              <w:rPr>
                <w:rFonts w:ascii="Times New Roman" w:hAnsi="Times New Roman"/>
                <w:sz w:val="28"/>
                <w:szCs w:val="28"/>
              </w:rPr>
              <w:t xml:space="preserve">  линз.</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Глаз и зрение. Кратк</w:t>
            </w:r>
            <w:r>
              <w:rPr>
                <w:rFonts w:ascii="Times New Roman" w:hAnsi="Times New Roman"/>
                <w:sz w:val="28"/>
                <w:szCs w:val="28"/>
              </w:rPr>
              <w:t>овременная контрольная работа по теме:</w:t>
            </w:r>
            <w:r w:rsidRPr="00175532">
              <w:rPr>
                <w:rFonts w:ascii="Times New Roman" w:hAnsi="Times New Roman"/>
                <w:sz w:val="28"/>
                <w:szCs w:val="28"/>
              </w:rPr>
              <w:t xml:space="preserve"> «Законы отражения и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832" w:type="pct"/>
          </w:tcPr>
          <w:p w:rsidR="007A0E33" w:rsidRPr="00175532" w:rsidRDefault="007A0E33" w:rsidP="007A0E33">
            <w:pPr>
              <w:pStyle w:val="2"/>
              <w:shd w:val="clear" w:color="auto" w:fill="auto"/>
              <w:spacing w:line="221" w:lineRule="exact"/>
              <w:ind w:firstLine="0"/>
              <w:jc w:val="left"/>
              <w:rPr>
                <w:rStyle w:val="1"/>
                <w:rFonts w:eastAsiaTheme="minorHAnsi"/>
                <w:sz w:val="28"/>
                <w:szCs w:val="28"/>
              </w:rPr>
            </w:pPr>
            <w:r w:rsidRPr="00175532">
              <w:rPr>
                <w:rStyle w:val="1"/>
                <w:rFonts w:eastAsiaTheme="minorHAnsi"/>
                <w:sz w:val="28"/>
                <w:szCs w:val="28"/>
              </w:rPr>
              <w:t>Итоговая контрольная работа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FF5741" w:rsidRPr="007A0E33" w:rsidRDefault="007A0E33" w:rsidP="00FF5741">
      <w:pPr>
        <w:jc w:val="center"/>
        <w:rPr>
          <w:rFonts w:ascii="Times New Roman" w:hAnsi="Times New Roman"/>
          <w:sz w:val="32"/>
        </w:rPr>
      </w:pPr>
      <w:r>
        <w:rPr>
          <w:rFonts w:ascii="Times New Roman" w:hAnsi="Times New Roman"/>
          <w:sz w:val="32"/>
          <w:lang w:val="en-US"/>
        </w:rPr>
        <w:t>9</w:t>
      </w:r>
      <w:r w:rsidR="00FF5741" w:rsidRPr="007A0E33">
        <w:rPr>
          <w:rFonts w:ascii="Times New Roman" w:hAnsi="Times New Roman"/>
          <w:sz w:val="32"/>
        </w:rPr>
        <w:t xml:space="preserve"> класс</w:t>
      </w:r>
    </w:p>
    <w:p w:rsidR="00952504" w:rsidRDefault="00952504" w:rsidP="0009136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004"/>
        <w:gridCol w:w="1489"/>
      </w:tblGrid>
      <w:tr w:rsidR="007A0E33" w:rsidTr="007A0E33">
        <w:trPr>
          <w:jc w:val="center"/>
        </w:trPr>
        <w:tc>
          <w:tcPr>
            <w:tcW w:w="563" w:type="pct"/>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w:t>
            </w:r>
          </w:p>
        </w:tc>
        <w:tc>
          <w:tcPr>
            <w:tcW w:w="3659"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778"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b/>
                <w:sz w:val="28"/>
                <w:szCs w:val="28"/>
              </w:rPr>
              <w:t>Законы движения и взаимодействия тел – 34 часа</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Вводный инструктаж по ТБ в кабинете физики. </w:t>
            </w:r>
            <w:r w:rsidRPr="00175532">
              <w:rPr>
                <w:sz w:val="28"/>
                <w:szCs w:val="28"/>
              </w:rPr>
              <w:lastRenderedPageBreak/>
              <w:t>Материальная точка. Система отсчета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trHeight w:val="2274"/>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Определение координаты движущегося тела.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 при прямолинейном равномерном движении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Решение задач по </w:t>
            </w:r>
            <w:proofErr w:type="gramStart"/>
            <w:r w:rsidRPr="00175532">
              <w:rPr>
                <w:sz w:val="28"/>
                <w:szCs w:val="28"/>
              </w:rPr>
              <w:t>теме:  «</w:t>
            </w:r>
            <w:proofErr w:type="gramEnd"/>
            <w:r w:rsidRPr="00175532">
              <w:rPr>
                <w:sz w:val="28"/>
                <w:szCs w:val="28"/>
              </w:rPr>
              <w:t xml:space="preserve"> Определение координаты движущегося тела»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Прямолинейное равноускоренное движение. Ускорение.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теме:  «</w:t>
            </w:r>
            <w:proofErr w:type="gramEnd"/>
            <w:r w:rsidRPr="00175532">
              <w:rPr>
                <w:rFonts w:ascii="Times New Roman" w:hAnsi="Times New Roman"/>
                <w:sz w:val="28"/>
                <w:szCs w:val="28"/>
              </w:rPr>
              <w:t xml:space="preserve"> Прямолинейное равноускоренное движение. Ускорение»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Графики проекции скорости и ускорения.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Проверочная работа по теме «Механическое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Скорость прямолинейного равноускоренного движения. График скорости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Перемещение при прямолинейном равноускоренном движении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с тестом «Прямолинейное равноускоренное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№1 «Исследование равноускоренного движения без начальной скорости»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«Основы кинематики» Тест по теме «Основы кинематики»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659" w:type="pct"/>
          </w:tcPr>
          <w:p w:rsidR="007A0E33" w:rsidRPr="00175532" w:rsidRDefault="007A0E33" w:rsidP="007A0E33">
            <w:pPr>
              <w:rPr>
                <w:rFonts w:ascii="Times New Roman" w:hAnsi="Times New Roman"/>
                <w:sz w:val="28"/>
                <w:szCs w:val="28"/>
              </w:rPr>
            </w:pPr>
            <w:r>
              <w:rPr>
                <w:rFonts w:ascii="Times New Roman" w:hAnsi="Times New Roman"/>
                <w:sz w:val="28"/>
                <w:szCs w:val="28"/>
              </w:rPr>
              <w:t xml:space="preserve">Контрольная </w:t>
            </w:r>
            <w:proofErr w:type="gramStart"/>
            <w:r>
              <w:rPr>
                <w:rFonts w:ascii="Times New Roman" w:hAnsi="Times New Roman"/>
                <w:sz w:val="28"/>
                <w:szCs w:val="28"/>
              </w:rPr>
              <w:t xml:space="preserve">работа </w:t>
            </w:r>
            <w:r w:rsidRPr="00175532">
              <w:rPr>
                <w:rFonts w:ascii="Times New Roman" w:hAnsi="Times New Roman"/>
                <w:sz w:val="28"/>
                <w:szCs w:val="28"/>
              </w:rPr>
              <w:t xml:space="preserve"> по</w:t>
            </w:r>
            <w:proofErr w:type="gramEnd"/>
            <w:r w:rsidRPr="00175532">
              <w:rPr>
                <w:rFonts w:ascii="Times New Roman" w:hAnsi="Times New Roman"/>
                <w:sz w:val="28"/>
                <w:szCs w:val="28"/>
              </w:rPr>
              <w:t xml:space="preserve"> теме «Основы кинематики»</w:t>
            </w:r>
            <w:r>
              <w:rPr>
                <w:rFonts w:ascii="Times New Roman" w:hAnsi="Times New Roman"/>
                <w:sz w:val="28"/>
                <w:szCs w:val="28"/>
              </w:rPr>
              <w:t xml:space="preserve"> </w:t>
            </w:r>
            <w:r w:rsidRPr="00175532">
              <w:rPr>
                <w:rFonts w:ascii="Times New Roman" w:hAnsi="Times New Roman"/>
                <w:sz w:val="28"/>
                <w:szCs w:val="28"/>
              </w:rPr>
              <w:t>(административный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Относительность движения.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Инерциальные системы отсчета. Первый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Второй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Третий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теме:  «</w:t>
            </w:r>
            <w:proofErr w:type="gramEnd"/>
            <w:r w:rsidRPr="00175532">
              <w:rPr>
                <w:rFonts w:ascii="Times New Roman" w:hAnsi="Times New Roman"/>
                <w:sz w:val="28"/>
                <w:szCs w:val="28"/>
              </w:rPr>
              <w:t xml:space="preserve"> Второй и третий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21</w:t>
            </w:r>
          </w:p>
        </w:tc>
        <w:tc>
          <w:tcPr>
            <w:tcW w:w="3659" w:type="pct"/>
          </w:tcPr>
          <w:p w:rsidR="007A0E33" w:rsidRPr="00175532" w:rsidRDefault="007A0E33" w:rsidP="007A0E33">
            <w:pPr>
              <w:rPr>
                <w:rFonts w:ascii="Times New Roman" w:hAnsi="Times New Roman"/>
                <w:b/>
                <w:sz w:val="28"/>
                <w:szCs w:val="28"/>
              </w:rPr>
            </w:pPr>
            <w:r w:rsidRPr="00175532">
              <w:rPr>
                <w:rFonts w:ascii="Times New Roman" w:hAnsi="Times New Roman"/>
                <w:sz w:val="28"/>
                <w:szCs w:val="28"/>
              </w:rPr>
              <w:t>Свободное падение тел.</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Самостоятельная работа по теме «Законы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Движение тела, брошенного вертикально вверх. Невесомость.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№2 «Исследование свободного падения»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Закон всемирного тяготения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Ускорение свободного падения на Земле и других небесных тел</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Прямолинейное и криволинейное движение. Движение тела по окружности с постоянной по модулю скоростью.</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Искусственные спутники Земли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Импульс тела. Закон сохранения импульса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теме:  «</w:t>
            </w:r>
            <w:proofErr w:type="gramEnd"/>
            <w:r w:rsidRPr="00175532">
              <w:rPr>
                <w:rFonts w:ascii="Times New Roman" w:hAnsi="Times New Roman"/>
                <w:sz w:val="28"/>
                <w:szCs w:val="28"/>
              </w:rPr>
              <w:t xml:space="preserve"> Импульс тела. Закон сохранения импульса».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«Криволинейное движение, ИСЗ» Реактивное движение. Ракеты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Закон сохранения механической энергии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«Основы динамики»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659" w:type="pct"/>
          </w:tcPr>
          <w:p w:rsidR="007A0E33" w:rsidRPr="00175532" w:rsidRDefault="007A0E33" w:rsidP="007A0E33">
            <w:pPr>
              <w:rPr>
                <w:rFonts w:ascii="Times New Roman" w:hAnsi="Times New Roman"/>
                <w:color w:val="003366"/>
                <w:sz w:val="28"/>
                <w:szCs w:val="28"/>
              </w:rPr>
            </w:pPr>
            <w:r w:rsidRPr="00175532">
              <w:rPr>
                <w:rFonts w:ascii="Times New Roman" w:hAnsi="Times New Roman"/>
                <w:sz w:val="28"/>
                <w:szCs w:val="28"/>
              </w:rPr>
              <w:t xml:space="preserve">Контрольная </w:t>
            </w:r>
            <w:proofErr w:type="gramStart"/>
            <w:r w:rsidRPr="00175532">
              <w:rPr>
                <w:rFonts w:ascii="Times New Roman" w:hAnsi="Times New Roman"/>
                <w:sz w:val="28"/>
                <w:szCs w:val="28"/>
              </w:rPr>
              <w:t>работа  по</w:t>
            </w:r>
            <w:proofErr w:type="gramEnd"/>
            <w:r w:rsidRPr="00175532">
              <w:rPr>
                <w:rFonts w:ascii="Times New Roman" w:hAnsi="Times New Roman"/>
                <w:sz w:val="28"/>
                <w:szCs w:val="28"/>
              </w:rPr>
              <w:t xml:space="preserve"> теме «Основы динамики» (административный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jc w:val="center"/>
              <w:rPr>
                <w:rFonts w:ascii="Times New Roman" w:eastAsiaTheme="minorHAnsi" w:hAnsi="Times New Roman"/>
                <w:b/>
                <w:sz w:val="28"/>
                <w:szCs w:val="28"/>
              </w:rPr>
            </w:pPr>
            <w:r w:rsidRPr="00175532">
              <w:rPr>
                <w:rFonts w:ascii="Times New Roman" w:eastAsiaTheme="minorHAnsi" w:hAnsi="Times New Roman"/>
                <w:b/>
                <w:sz w:val="28"/>
                <w:szCs w:val="28"/>
              </w:rPr>
              <w:t xml:space="preserve">Механические колебания и волны. Звук- </w:t>
            </w:r>
            <w:proofErr w:type="gramStart"/>
            <w:r w:rsidRPr="00175532">
              <w:rPr>
                <w:rFonts w:ascii="Times New Roman" w:eastAsiaTheme="minorHAnsi" w:hAnsi="Times New Roman"/>
                <w:b/>
                <w:sz w:val="28"/>
                <w:szCs w:val="28"/>
              </w:rPr>
              <w:t>16  часов</w:t>
            </w:r>
            <w:proofErr w:type="gramEnd"/>
          </w:p>
          <w:p w:rsidR="007A0E33" w:rsidRPr="00175532" w:rsidRDefault="007A0E33" w:rsidP="007A0E33">
            <w:pPr>
              <w:spacing w:after="0" w:line="360" w:lineRule="auto"/>
              <w:jc w:val="center"/>
              <w:rPr>
                <w:rFonts w:ascii="Times New Roman" w:hAnsi="Times New Roman"/>
                <w:sz w:val="28"/>
                <w:szCs w:val="28"/>
              </w:rPr>
            </w:pP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35</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Колебательное движение. Колебательные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Величины, характеризующие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 xml:space="preserve">теме:   </w:t>
            </w:r>
            <w:proofErr w:type="gramEnd"/>
            <w:r w:rsidRPr="00175532">
              <w:rPr>
                <w:rFonts w:ascii="Times New Roman" w:hAnsi="Times New Roman"/>
                <w:sz w:val="28"/>
                <w:szCs w:val="28"/>
              </w:rPr>
              <w:t xml:space="preserve">   «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Лабораторная работа №3 «Исследование зависимости периода колебаний пружинного маятника от массы </w:t>
            </w:r>
            <w:r w:rsidRPr="00175532">
              <w:rPr>
                <w:rFonts w:ascii="Times New Roman" w:hAnsi="Times New Roman"/>
                <w:sz w:val="28"/>
                <w:szCs w:val="28"/>
              </w:rPr>
              <w:lastRenderedPageBreak/>
              <w:t>груза и жесткости пружины»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Математический маятник.   Лабораторная работа №4 «Исследование зависимости периода и частоты свободных колебаний нитяного маятника от длины нити»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по теме: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Превращения энергии при колебательном движении. Затухающие и вынужденные колебания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Механические волны. Продольные и поперечные волны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Длина и скорость распространения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 xml:space="preserve">теме:   </w:t>
            </w:r>
            <w:proofErr w:type="gramEnd"/>
            <w:r w:rsidRPr="00175532">
              <w:rPr>
                <w:rFonts w:ascii="Times New Roman" w:hAnsi="Times New Roman"/>
                <w:sz w:val="28"/>
                <w:szCs w:val="28"/>
              </w:rPr>
              <w:t xml:space="preserve">    «Длина и скорость распространения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Источники звука. Звуковые колебания.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Распространение звука. Скорость звука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Отражение звука. Решение задач по теме «Механические колебания и звук» Тест по теме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Решение задач по </w:t>
            </w:r>
            <w:proofErr w:type="gramStart"/>
            <w:r w:rsidRPr="00175532">
              <w:rPr>
                <w:sz w:val="28"/>
                <w:szCs w:val="28"/>
              </w:rPr>
              <w:t xml:space="preserve">теме:   </w:t>
            </w:r>
            <w:proofErr w:type="gramEnd"/>
            <w:r w:rsidRPr="00175532">
              <w:rPr>
                <w:sz w:val="28"/>
                <w:szCs w:val="28"/>
              </w:rPr>
              <w:t xml:space="preserve">   « Механические колебания и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Тест по теме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659" w:type="pct"/>
          </w:tcPr>
          <w:p w:rsidR="007A0E33" w:rsidRPr="00175532" w:rsidRDefault="007A0E33" w:rsidP="007A0E33">
            <w:pPr>
              <w:pStyle w:val="a4"/>
              <w:spacing w:before="0" w:beforeAutospacing="0" w:after="0" w:afterAutospacing="0"/>
              <w:rPr>
                <w:color w:val="000080"/>
                <w:sz w:val="28"/>
                <w:szCs w:val="28"/>
              </w:rPr>
            </w:pPr>
            <w:r>
              <w:rPr>
                <w:sz w:val="28"/>
                <w:szCs w:val="28"/>
              </w:rPr>
              <w:t xml:space="preserve">Контрольная </w:t>
            </w:r>
            <w:proofErr w:type="gramStart"/>
            <w:r>
              <w:rPr>
                <w:sz w:val="28"/>
                <w:szCs w:val="28"/>
              </w:rPr>
              <w:t xml:space="preserve">работа </w:t>
            </w:r>
            <w:r w:rsidRPr="00175532">
              <w:rPr>
                <w:sz w:val="28"/>
                <w:szCs w:val="28"/>
              </w:rPr>
              <w:t xml:space="preserve"> по</w:t>
            </w:r>
            <w:proofErr w:type="gramEnd"/>
            <w:r w:rsidRPr="00175532">
              <w:rPr>
                <w:sz w:val="28"/>
                <w:szCs w:val="28"/>
              </w:rPr>
              <w:t xml:space="preserve"> теме «Механические колебания и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tabs>
                <w:tab w:val="left" w:pos="4425"/>
              </w:tabs>
              <w:spacing w:after="0" w:line="360" w:lineRule="auto"/>
              <w:jc w:val="both"/>
              <w:rPr>
                <w:rFonts w:ascii="Times New Roman" w:hAnsi="Times New Roman"/>
                <w:sz w:val="28"/>
                <w:szCs w:val="28"/>
              </w:rPr>
            </w:pPr>
            <w:r w:rsidRPr="00175532">
              <w:rPr>
                <w:rFonts w:ascii="Times New Roman" w:hAnsi="Times New Roman"/>
                <w:sz w:val="28"/>
                <w:szCs w:val="28"/>
              </w:rPr>
              <w:tab/>
            </w:r>
            <w:r w:rsidRPr="00175532">
              <w:rPr>
                <w:rFonts w:ascii="Times New Roman" w:hAnsi="Times New Roman"/>
                <w:b/>
                <w:sz w:val="28"/>
                <w:szCs w:val="28"/>
              </w:rPr>
              <w:t xml:space="preserve"> Электромагнитное поле -26 часов</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Однородное и неоднородное магнитное поле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Направление тока и направление линий его магнитного поля.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Обнаружение магнитного поля по его действию на электрический ток.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Тестирование по </w:t>
            </w:r>
            <w:proofErr w:type="gramStart"/>
            <w:r w:rsidRPr="00175532">
              <w:rPr>
                <w:rFonts w:ascii="Times New Roman" w:hAnsi="Times New Roman"/>
                <w:sz w:val="28"/>
                <w:szCs w:val="28"/>
              </w:rPr>
              <w:t xml:space="preserve">теме:   </w:t>
            </w:r>
            <w:proofErr w:type="gramEnd"/>
            <w:r w:rsidRPr="00175532">
              <w:rPr>
                <w:rFonts w:ascii="Times New Roman" w:hAnsi="Times New Roman"/>
                <w:sz w:val="28"/>
                <w:szCs w:val="28"/>
              </w:rPr>
              <w:t xml:space="preserve">        « Правило буравчика, правило правой и левой руки»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55</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Индукция магнитного поля.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Магнитный поток.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57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Явление электромагнитной индукции. Правило Ленца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Явление самоиндукции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659" w:type="pct"/>
          </w:tcPr>
          <w:p w:rsidR="007A0E33" w:rsidRPr="00175532" w:rsidRDefault="007A0E33" w:rsidP="007A0E33">
            <w:pPr>
              <w:pStyle w:val="a4"/>
              <w:spacing w:before="0" w:beforeAutospacing="0" w:after="0" w:afterAutospacing="0"/>
              <w:rPr>
                <w:sz w:val="28"/>
                <w:szCs w:val="28"/>
              </w:rPr>
            </w:pPr>
            <w:r>
              <w:rPr>
                <w:sz w:val="28"/>
                <w:szCs w:val="28"/>
              </w:rPr>
              <w:t xml:space="preserve"> </w:t>
            </w:r>
            <w:r w:rsidRPr="00175532">
              <w:rPr>
                <w:sz w:val="28"/>
                <w:szCs w:val="28"/>
              </w:rPr>
              <w:t xml:space="preserve">Лабораторная работа №4 «Изучение явления электромагнитной индукции»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Получение и передача переменного электрического тока. Трансформатор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Проверочная </w:t>
            </w:r>
            <w:proofErr w:type="gramStart"/>
            <w:r w:rsidRPr="00175532">
              <w:rPr>
                <w:sz w:val="28"/>
                <w:szCs w:val="28"/>
              </w:rPr>
              <w:t xml:space="preserve">работа:   </w:t>
            </w:r>
            <w:proofErr w:type="gramEnd"/>
            <w:r w:rsidRPr="00175532">
              <w:rPr>
                <w:sz w:val="28"/>
                <w:szCs w:val="28"/>
              </w:rPr>
              <w:t xml:space="preserve">       « Электромагнитная индукция»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Электромагнитное поле.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Электромагнитные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Конденсатор.</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Колебательный контур.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Получение электромагнитных колебаний.</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Принципы радиосвязи и телевидения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Электромагнитная природа света. Тест по теме «Электромагнитные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69</w:t>
            </w:r>
          </w:p>
        </w:tc>
        <w:tc>
          <w:tcPr>
            <w:tcW w:w="3659" w:type="pct"/>
          </w:tcPr>
          <w:p w:rsidR="007A0E33" w:rsidRPr="00175532" w:rsidRDefault="007A0E33" w:rsidP="007A0E33">
            <w:pPr>
              <w:pStyle w:val="a4"/>
              <w:spacing w:before="0" w:beforeAutospacing="0" w:after="0" w:afterAutospacing="0"/>
              <w:rPr>
                <w:sz w:val="28"/>
                <w:szCs w:val="28"/>
              </w:rPr>
            </w:pPr>
            <w:r>
              <w:rPr>
                <w:sz w:val="28"/>
                <w:szCs w:val="28"/>
              </w:rPr>
              <w:t xml:space="preserve">Тест по теме: </w:t>
            </w:r>
            <w:proofErr w:type="gramStart"/>
            <w:r w:rsidRPr="00175532">
              <w:rPr>
                <w:sz w:val="28"/>
                <w:szCs w:val="28"/>
              </w:rPr>
              <w:t>« Электромагнитные</w:t>
            </w:r>
            <w:proofErr w:type="gramEnd"/>
            <w:r w:rsidRPr="00175532">
              <w:rPr>
                <w:sz w:val="28"/>
                <w:szCs w:val="28"/>
              </w:rPr>
              <w:t xml:space="preserve">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Преломление света.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71</w:t>
            </w:r>
          </w:p>
        </w:tc>
        <w:tc>
          <w:tcPr>
            <w:tcW w:w="3659" w:type="pct"/>
          </w:tcPr>
          <w:p w:rsidR="007A0E33" w:rsidRPr="00175532" w:rsidRDefault="007A0E33" w:rsidP="007A0E33">
            <w:pPr>
              <w:pStyle w:val="a4"/>
              <w:spacing w:before="0" w:beforeAutospacing="0" w:after="0" w:afterAutospacing="0"/>
              <w:rPr>
                <w:i/>
                <w:sz w:val="28"/>
                <w:szCs w:val="28"/>
              </w:rPr>
            </w:pPr>
            <w:r w:rsidRPr="00175532">
              <w:rPr>
                <w:sz w:val="28"/>
                <w:szCs w:val="28"/>
              </w:rPr>
              <w:t>Дисперсия света.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Испускание и поглощение света атомами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Линейчатые спектры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  Лабораторная работа №6 «Наблюдение сплошного и линейчатого спектров»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Решение задач по теме «Электромагнитные явления»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76</w:t>
            </w:r>
          </w:p>
        </w:tc>
        <w:tc>
          <w:tcPr>
            <w:tcW w:w="3659" w:type="pct"/>
          </w:tcPr>
          <w:p w:rsidR="007A0E33" w:rsidRPr="00175532" w:rsidRDefault="007A0E33" w:rsidP="007A0E33">
            <w:pPr>
              <w:pStyle w:val="a4"/>
              <w:spacing w:before="0" w:beforeAutospacing="0" w:after="0" w:afterAutospacing="0"/>
              <w:rPr>
                <w:color w:val="000080"/>
                <w:sz w:val="28"/>
                <w:szCs w:val="28"/>
              </w:rPr>
            </w:pPr>
            <w:r>
              <w:rPr>
                <w:sz w:val="28"/>
                <w:szCs w:val="28"/>
              </w:rPr>
              <w:t>Контрольная</w:t>
            </w:r>
            <w:r w:rsidRPr="00175532">
              <w:rPr>
                <w:sz w:val="28"/>
                <w:szCs w:val="28"/>
              </w:rPr>
              <w:t xml:space="preserve"> </w:t>
            </w:r>
            <w:r>
              <w:rPr>
                <w:sz w:val="28"/>
                <w:szCs w:val="28"/>
              </w:rPr>
              <w:t>работа по теме «Электромагнитные явления</w:t>
            </w:r>
            <w:r w:rsidRPr="00175532">
              <w:rPr>
                <w:sz w:val="28"/>
                <w:szCs w:val="28"/>
              </w:rPr>
              <w:t>» (административный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b/>
                <w:sz w:val="28"/>
                <w:szCs w:val="28"/>
              </w:rPr>
              <w:t>Строение атома и атомного ядра -20</w:t>
            </w:r>
            <w:r w:rsidR="00C57F88">
              <w:rPr>
                <w:rFonts w:ascii="Times New Roman" w:hAnsi="Times New Roman"/>
                <w:b/>
                <w:sz w:val="28"/>
                <w:szCs w:val="28"/>
              </w:rPr>
              <w:t xml:space="preserve"> </w:t>
            </w:r>
            <w:r w:rsidRPr="00175532">
              <w:rPr>
                <w:rFonts w:ascii="Times New Roman" w:hAnsi="Times New Roman"/>
                <w:b/>
                <w:sz w:val="28"/>
                <w:szCs w:val="28"/>
              </w:rPr>
              <w:t>часов</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Радиоактивность как свидетельство сложного строения атомов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Модели атомов. Опыт Резерфорда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Радиоактивные превращения атомных ядер</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Экспериментальные методы исследования частиц.</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Открытие протона и нейтрона. Состав ядерного ядра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Ядерные с</w:t>
            </w:r>
            <w:r>
              <w:rPr>
                <w:sz w:val="28"/>
                <w:szCs w:val="28"/>
              </w:rPr>
              <w:t xml:space="preserve">илы.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83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Энергия связи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Решение задач по теме: «Ядерные силы, энергия связи, 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Самостоятельная работа по теме: </w:t>
            </w:r>
            <w:proofErr w:type="gramStart"/>
            <w:r w:rsidRPr="00175532">
              <w:rPr>
                <w:sz w:val="28"/>
                <w:szCs w:val="28"/>
              </w:rPr>
              <w:t>« Ядерные</w:t>
            </w:r>
            <w:proofErr w:type="gramEnd"/>
            <w:r w:rsidRPr="00175532">
              <w:rPr>
                <w:sz w:val="28"/>
                <w:szCs w:val="28"/>
              </w:rPr>
              <w:t xml:space="preserve"> силы, энергия связи, 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Деление ядер урана. Цепная реакция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№7 «Изучение деления ядра урана по фотографии треков»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89</w:t>
            </w:r>
          </w:p>
        </w:tc>
        <w:tc>
          <w:tcPr>
            <w:tcW w:w="3659" w:type="pct"/>
          </w:tcPr>
          <w:p w:rsidR="007A0E33" w:rsidRPr="00EE174F" w:rsidRDefault="007A0E33" w:rsidP="007A0E33">
            <w:pPr>
              <w:pStyle w:val="a4"/>
              <w:spacing w:before="0" w:beforeAutospacing="0" w:after="0" w:afterAutospacing="0"/>
              <w:rPr>
                <w:sz w:val="28"/>
                <w:szCs w:val="28"/>
              </w:rPr>
            </w:pPr>
            <w:r w:rsidRPr="00175532">
              <w:rPr>
                <w:sz w:val="28"/>
                <w:szCs w:val="28"/>
              </w:rPr>
              <w:t>Ядер</w:t>
            </w:r>
            <w:r>
              <w:rPr>
                <w:sz w:val="28"/>
                <w:szCs w:val="28"/>
              </w:rPr>
              <w:t>ный реактор. Атомная энергетика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№8 «Изучение треков заряженных частиц по готовым фотографиям»</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trHeight w:val="1362"/>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Биологическое действие радиации. Закон радиоактивного распада. Лабораторная работа №9 «Измерение естественного радиационного фона дозиметром»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Термоядерная реакция.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Решение задач по </w:t>
            </w:r>
            <w:proofErr w:type="gramStart"/>
            <w:r w:rsidRPr="00175532">
              <w:rPr>
                <w:rFonts w:ascii="Times New Roman" w:hAnsi="Times New Roman"/>
                <w:sz w:val="28"/>
                <w:szCs w:val="28"/>
              </w:rPr>
              <w:t>теме :</w:t>
            </w:r>
            <w:proofErr w:type="gramEnd"/>
            <w:r w:rsidRPr="00175532">
              <w:rPr>
                <w:rFonts w:ascii="Times New Roman" w:hAnsi="Times New Roman"/>
                <w:sz w:val="28"/>
                <w:szCs w:val="28"/>
              </w:rPr>
              <w:t xml:space="preserve"> «Ядерная реакция»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94</w:t>
            </w:r>
          </w:p>
        </w:tc>
        <w:tc>
          <w:tcPr>
            <w:tcW w:w="3659" w:type="pct"/>
          </w:tcPr>
          <w:p w:rsidR="007A0E33" w:rsidRPr="00175532" w:rsidRDefault="007A0E33" w:rsidP="007A0E33">
            <w:pPr>
              <w:rPr>
                <w:rFonts w:ascii="Times New Roman" w:hAnsi="Times New Roman"/>
                <w:color w:val="003366"/>
                <w:sz w:val="28"/>
                <w:szCs w:val="28"/>
              </w:rPr>
            </w:pPr>
            <w:r w:rsidRPr="00175532">
              <w:rPr>
                <w:rFonts w:ascii="Times New Roman" w:hAnsi="Times New Roman"/>
                <w:b/>
                <w:color w:val="003366"/>
                <w:sz w:val="28"/>
                <w:szCs w:val="28"/>
              </w:rPr>
              <w:t xml:space="preserve"> </w:t>
            </w:r>
            <w:r w:rsidRPr="00175532">
              <w:rPr>
                <w:rFonts w:ascii="Times New Roman" w:hAnsi="Times New Roman"/>
                <w:sz w:val="28"/>
                <w:szCs w:val="28"/>
              </w:rPr>
              <w:t xml:space="preserve">Тестирование по теме </w:t>
            </w:r>
            <w:proofErr w:type="gramStart"/>
            <w:r w:rsidRPr="00175532">
              <w:rPr>
                <w:rFonts w:ascii="Times New Roman" w:hAnsi="Times New Roman"/>
                <w:sz w:val="28"/>
                <w:szCs w:val="28"/>
              </w:rPr>
              <w:t>« Ядерная</w:t>
            </w:r>
            <w:proofErr w:type="gramEnd"/>
            <w:r w:rsidRPr="00175532">
              <w:rPr>
                <w:rFonts w:ascii="Times New Roman" w:hAnsi="Times New Roman"/>
                <w:sz w:val="28"/>
                <w:szCs w:val="28"/>
              </w:rPr>
              <w:t xml:space="preserve"> физика»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Подготовка к итоговой работе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Итоговая контрольная работа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sz w:val="28"/>
                <w:szCs w:val="28"/>
              </w:rPr>
              <w:t>Строение и эволюция Вселенной(6ч)</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Состав, строение и происхождение Солнечной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Планеты и малые тела Солнечной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Строение, излучение и эволюция Солнца и звезд.</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Строение и эволюция Вселенной.</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Обобщение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Подведение итогов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091361" w:rsidRDefault="00091361" w:rsidP="00091361">
      <w:pPr>
        <w:jc w:val="center"/>
      </w:pPr>
    </w:p>
    <w:sectPr w:rsidR="00091361" w:rsidSect="007A0E3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1A" w:rsidRDefault="00D66F1A" w:rsidP="007A0E33">
      <w:pPr>
        <w:spacing w:after="0" w:line="240" w:lineRule="auto"/>
      </w:pPr>
      <w:r>
        <w:separator/>
      </w:r>
    </w:p>
  </w:endnote>
  <w:endnote w:type="continuationSeparator" w:id="0">
    <w:p w:rsidR="00D66F1A" w:rsidRDefault="00D66F1A" w:rsidP="007A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831143"/>
      <w:docPartObj>
        <w:docPartGallery w:val="Page Numbers (Bottom of Page)"/>
        <w:docPartUnique/>
      </w:docPartObj>
    </w:sdtPr>
    <w:sdtContent>
      <w:p w:rsidR="00C57F88" w:rsidRDefault="00C57F88">
        <w:pPr>
          <w:pStyle w:val="a7"/>
          <w:jc w:val="center"/>
        </w:pPr>
        <w:r>
          <w:fldChar w:fldCharType="begin"/>
        </w:r>
        <w:r>
          <w:instrText>PAGE   \* MERGEFORMAT</w:instrText>
        </w:r>
        <w:r>
          <w:fldChar w:fldCharType="separate"/>
        </w:r>
        <w:r>
          <w:t>2</w:t>
        </w:r>
        <w:r>
          <w:fldChar w:fldCharType="end"/>
        </w:r>
      </w:p>
    </w:sdtContent>
  </w:sdt>
  <w:p w:rsidR="00C57F88" w:rsidRDefault="00C57F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1A" w:rsidRDefault="00D66F1A" w:rsidP="007A0E33">
      <w:pPr>
        <w:spacing w:after="0" w:line="240" w:lineRule="auto"/>
      </w:pPr>
      <w:r>
        <w:separator/>
      </w:r>
    </w:p>
  </w:footnote>
  <w:footnote w:type="continuationSeparator" w:id="0">
    <w:p w:rsidR="00D66F1A" w:rsidRDefault="00D66F1A" w:rsidP="007A0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727"/>
    <w:rsid w:val="00091361"/>
    <w:rsid w:val="001E4BC7"/>
    <w:rsid w:val="002A215B"/>
    <w:rsid w:val="00333A7E"/>
    <w:rsid w:val="00557E8E"/>
    <w:rsid w:val="00704574"/>
    <w:rsid w:val="007A0E33"/>
    <w:rsid w:val="00952504"/>
    <w:rsid w:val="00AF6046"/>
    <w:rsid w:val="00C57F88"/>
    <w:rsid w:val="00D66F1A"/>
    <w:rsid w:val="00F04727"/>
    <w:rsid w:val="00FF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4087"/>
  <w15:docId w15:val="{96F8A949-12E5-4E9B-836C-7AF752BF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09136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3">
    <w:name w:val="Основной текст_"/>
    <w:link w:val="2"/>
    <w:rsid w:val="00091361"/>
    <w:rPr>
      <w:b/>
      <w:bCs/>
      <w:shd w:val="clear" w:color="auto" w:fill="FFFFFF"/>
    </w:rPr>
  </w:style>
  <w:style w:type="paragraph" w:customStyle="1" w:styleId="2">
    <w:name w:val="Основной текст2"/>
    <w:basedOn w:val="a"/>
    <w:link w:val="a3"/>
    <w:rsid w:val="00091361"/>
    <w:pPr>
      <w:widowControl w:val="0"/>
      <w:shd w:val="clear" w:color="auto" w:fill="FFFFFF"/>
      <w:spacing w:after="0" w:line="216" w:lineRule="exact"/>
      <w:ind w:hanging="220"/>
      <w:jc w:val="both"/>
    </w:pPr>
    <w:rPr>
      <w:rFonts w:asciiTheme="minorHAnsi" w:eastAsiaTheme="minorHAnsi" w:hAnsiTheme="minorHAnsi" w:cstheme="minorBidi"/>
      <w:b/>
      <w:bCs/>
    </w:rPr>
  </w:style>
  <w:style w:type="paragraph" w:styleId="a4">
    <w:name w:val="Normal (Web)"/>
    <w:basedOn w:val="a"/>
    <w:rsid w:val="009525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A0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E33"/>
    <w:rPr>
      <w:rFonts w:ascii="Calibri" w:eastAsia="Calibri" w:hAnsi="Calibri" w:cs="Times New Roman"/>
    </w:rPr>
  </w:style>
  <w:style w:type="paragraph" w:styleId="a7">
    <w:name w:val="footer"/>
    <w:basedOn w:val="a"/>
    <w:link w:val="a8"/>
    <w:uiPriority w:val="99"/>
    <w:unhideWhenUsed/>
    <w:rsid w:val="007A0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E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31</Pages>
  <Words>10372</Words>
  <Characters>59125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Овчинников</cp:lastModifiedBy>
  <cp:revision>4</cp:revision>
  <dcterms:created xsi:type="dcterms:W3CDTF">2018-08-29T12:03:00Z</dcterms:created>
  <dcterms:modified xsi:type="dcterms:W3CDTF">2019-09-07T14:43:00Z</dcterms:modified>
</cp:coreProperties>
</file>